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8A3" w:rsidRPr="00AB50D3" w:rsidRDefault="008248A3" w:rsidP="00AB50D3">
      <w:pPr>
        <w:jc w:val="center"/>
        <w:rPr>
          <w:b/>
          <w:sz w:val="36"/>
          <w:u w:val="single"/>
        </w:rPr>
      </w:pPr>
      <w:bookmarkStart w:id="0" w:name="_GoBack"/>
      <w:bookmarkEnd w:id="0"/>
      <w:r w:rsidRPr="00AB50D3">
        <w:rPr>
          <w:b/>
          <w:sz w:val="36"/>
          <w:u w:val="single"/>
        </w:rPr>
        <w:t>SHEPHERD NEAME</w:t>
      </w:r>
      <w:r w:rsidR="00AB50D3" w:rsidRPr="00AB50D3">
        <w:rPr>
          <w:b/>
          <w:sz w:val="36"/>
          <w:u w:val="single"/>
        </w:rPr>
        <w:t xml:space="preserve"> ESSEX LEAGUE AGM PROPOSALS 2018</w:t>
      </w:r>
    </w:p>
    <w:p w:rsidR="00C51895" w:rsidRPr="002F07FD" w:rsidRDefault="00C51895" w:rsidP="008248A3">
      <w:pPr>
        <w:rPr>
          <w:b/>
          <w:u w:val="single"/>
        </w:rPr>
      </w:pPr>
    </w:p>
    <w:p w:rsidR="00601B8E" w:rsidRPr="002F07FD" w:rsidRDefault="00601B8E" w:rsidP="00601B8E">
      <w:pPr>
        <w:rPr>
          <w:b/>
          <w:bCs/>
          <w:u w:val="single"/>
        </w:rPr>
      </w:pPr>
      <w:r>
        <w:rPr>
          <w:b/>
          <w:bCs/>
          <w:u w:val="single"/>
        </w:rPr>
        <w:t>PROPOSAL 1</w:t>
      </w:r>
      <w:r w:rsidRPr="002F07FD">
        <w:rPr>
          <w:b/>
          <w:bCs/>
          <w:u w:val="single"/>
        </w:rPr>
        <w:t xml:space="preserve"> </w:t>
      </w:r>
      <w:r>
        <w:rPr>
          <w:b/>
          <w:bCs/>
          <w:u w:val="single"/>
        </w:rPr>
        <w:t>–</w:t>
      </w:r>
      <w:r w:rsidRPr="002F07FD">
        <w:rPr>
          <w:b/>
          <w:bCs/>
          <w:u w:val="single"/>
        </w:rPr>
        <w:t xml:space="preserve"> </w:t>
      </w:r>
      <w:proofErr w:type="gramStart"/>
      <w:r w:rsidR="005832F8">
        <w:rPr>
          <w:b/>
          <w:bCs/>
          <w:u w:val="single"/>
        </w:rPr>
        <w:t>To</w:t>
      </w:r>
      <w:proofErr w:type="gramEnd"/>
      <w:r w:rsidR="005832F8">
        <w:rPr>
          <w:b/>
          <w:bCs/>
          <w:u w:val="single"/>
        </w:rPr>
        <w:t xml:space="preserve"> elect </w:t>
      </w:r>
      <w:proofErr w:type="spellStart"/>
      <w:r w:rsidR="00665378">
        <w:rPr>
          <w:b/>
          <w:bCs/>
          <w:u w:val="single"/>
        </w:rPr>
        <w:t>Goresbrook</w:t>
      </w:r>
      <w:proofErr w:type="spellEnd"/>
      <w:r w:rsidR="00863864">
        <w:rPr>
          <w:b/>
          <w:bCs/>
          <w:u w:val="single"/>
        </w:rPr>
        <w:t xml:space="preserve"> </w:t>
      </w:r>
      <w:r>
        <w:rPr>
          <w:b/>
          <w:bCs/>
          <w:u w:val="single"/>
        </w:rPr>
        <w:t>Cricket Club to the SNEL</w:t>
      </w:r>
    </w:p>
    <w:p w:rsidR="00601B8E" w:rsidRPr="002F07FD" w:rsidRDefault="00601B8E" w:rsidP="00601B8E"/>
    <w:p w:rsidR="008248A3" w:rsidRDefault="00601B8E" w:rsidP="008248A3">
      <w:r w:rsidRPr="002F07FD">
        <w:t xml:space="preserve">The Executive Committee proposes </w:t>
      </w:r>
      <w:r w:rsidR="005832F8">
        <w:t xml:space="preserve">to elect </w:t>
      </w:r>
      <w:proofErr w:type="spellStart"/>
      <w:r w:rsidR="00665378">
        <w:t>Goresbrook</w:t>
      </w:r>
      <w:proofErr w:type="spellEnd"/>
      <w:r w:rsidR="005832F8">
        <w:t xml:space="preserve"> </w:t>
      </w:r>
      <w:r w:rsidRPr="005832F8">
        <w:t>CC</w:t>
      </w:r>
      <w:r>
        <w:t xml:space="preserve"> to the SNEL. </w:t>
      </w:r>
      <w:r w:rsidR="00863864">
        <w:t xml:space="preserve">If they are elected, </w:t>
      </w:r>
      <w:r w:rsidR="001A4E23">
        <w:t>t</w:t>
      </w:r>
      <w:r>
        <w:t>heir 1</w:t>
      </w:r>
      <w:r w:rsidRPr="00601B8E">
        <w:rPr>
          <w:vertAlign w:val="superscript"/>
        </w:rPr>
        <w:t>st</w:t>
      </w:r>
      <w:r>
        <w:t xml:space="preserve"> and 2</w:t>
      </w:r>
      <w:r w:rsidRPr="00601B8E">
        <w:rPr>
          <w:vertAlign w:val="superscript"/>
        </w:rPr>
        <w:t>nd</w:t>
      </w:r>
      <w:r>
        <w:t xml:space="preserve"> XI</w:t>
      </w:r>
      <w:r w:rsidR="005D6657">
        <w:t>s</w:t>
      </w:r>
      <w:r>
        <w:t xml:space="preserve"> will play in 1</w:t>
      </w:r>
      <w:r w:rsidRPr="00601B8E">
        <w:rPr>
          <w:vertAlign w:val="superscript"/>
        </w:rPr>
        <w:t>st</w:t>
      </w:r>
      <w:r>
        <w:t xml:space="preserve"> XI and 2</w:t>
      </w:r>
      <w:r w:rsidRPr="00601B8E">
        <w:rPr>
          <w:vertAlign w:val="superscript"/>
        </w:rPr>
        <w:t>nd</w:t>
      </w:r>
      <w:r w:rsidR="001A4E23">
        <w:t xml:space="preserve"> XI Division 3 respectively.</w:t>
      </w:r>
      <w:r w:rsidR="00F35CD8">
        <w:t xml:space="preserve"> </w:t>
      </w:r>
      <w:r w:rsidR="00863864">
        <w:t xml:space="preserve">Their </w:t>
      </w:r>
      <w:r w:rsidR="00F35CD8" w:rsidRPr="00863864">
        <w:t>3</w:t>
      </w:r>
      <w:r w:rsidR="00F35CD8" w:rsidRPr="00863864">
        <w:rPr>
          <w:vertAlign w:val="superscript"/>
        </w:rPr>
        <w:t>rd</w:t>
      </w:r>
      <w:r w:rsidR="00863864" w:rsidRPr="00863864">
        <w:t xml:space="preserve"> XI will</w:t>
      </w:r>
      <w:r w:rsidR="00863864">
        <w:t xml:space="preserve"> play in </w:t>
      </w:r>
      <w:r w:rsidR="00665378">
        <w:t xml:space="preserve">one of </w:t>
      </w:r>
      <w:r w:rsidR="00863864">
        <w:t xml:space="preserve">the </w:t>
      </w:r>
      <w:r w:rsidR="00665378">
        <w:t xml:space="preserve">regional </w:t>
      </w:r>
      <w:r w:rsidR="00863864">
        <w:t>4</w:t>
      </w:r>
      <w:r w:rsidR="00863864" w:rsidRPr="00863864">
        <w:rPr>
          <w:vertAlign w:val="superscript"/>
        </w:rPr>
        <w:t>th</w:t>
      </w:r>
      <w:r w:rsidR="00665378">
        <w:t xml:space="preserve"> XI 1</w:t>
      </w:r>
      <w:r w:rsidR="00665378" w:rsidRPr="00665378">
        <w:rPr>
          <w:vertAlign w:val="superscript"/>
        </w:rPr>
        <w:t>st</w:t>
      </w:r>
      <w:r w:rsidR="00665378">
        <w:t xml:space="preserve"> Divisions.</w:t>
      </w:r>
    </w:p>
    <w:p w:rsidR="00863864" w:rsidRDefault="00863864" w:rsidP="008248A3"/>
    <w:p w:rsidR="00863864" w:rsidRPr="002F07FD" w:rsidRDefault="00863864" w:rsidP="008248A3">
      <w:r w:rsidRPr="00863864">
        <w:rPr>
          <w:b/>
        </w:rPr>
        <w:t>REASON</w:t>
      </w:r>
      <w:r>
        <w:t xml:space="preserve"> – To replace Basildon CC who </w:t>
      </w:r>
      <w:proofErr w:type="gramStart"/>
      <w:r>
        <w:t>have</w:t>
      </w:r>
      <w:proofErr w:type="gramEnd"/>
      <w:r>
        <w:t xml:space="preserve"> withdrawn from the SNEL.</w:t>
      </w:r>
    </w:p>
    <w:p w:rsidR="00601B8E" w:rsidRDefault="00601B8E" w:rsidP="00DB37A7">
      <w:pPr>
        <w:rPr>
          <w:b/>
          <w:bCs/>
          <w:u w:val="single"/>
        </w:rPr>
      </w:pPr>
    </w:p>
    <w:p w:rsidR="00DB37A7" w:rsidRPr="002F07FD" w:rsidRDefault="00601B8E" w:rsidP="00DB37A7">
      <w:pPr>
        <w:rPr>
          <w:b/>
          <w:bCs/>
          <w:u w:val="single"/>
        </w:rPr>
      </w:pPr>
      <w:r>
        <w:rPr>
          <w:b/>
          <w:bCs/>
          <w:u w:val="single"/>
        </w:rPr>
        <w:t>PROPOSAL 2</w:t>
      </w:r>
      <w:r w:rsidR="00DB37A7" w:rsidRPr="002F07FD">
        <w:rPr>
          <w:b/>
          <w:bCs/>
          <w:u w:val="single"/>
        </w:rPr>
        <w:t xml:space="preserve"> - The Form of the Championship</w:t>
      </w:r>
    </w:p>
    <w:p w:rsidR="00DB37A7" w:rsidRPr="002F07FD" w:rsidRDefault="00DB37A7" w:rsidP="00DB37A7"/>
    <w:p w:rsidR="00AB50D3" w:rsidRDefault="00AB50D3" w:rsidP="00DB37A7">
      <w:r w:rsidRPr="002F07FD">
        <w:t xml:space="preserve">The Executive Committee proposes </w:t>
      </w:r>
      <w:r>
        <w:t xml:space="preserve">to increase the regionalisation of the lower divisions to </w:t>
      </w:r>
      <w:r w:rsidR="00863864">
        <w:t>regionalise</w:t>
      </w:r>
      <w:r>
        <w:t xml:space="preserve"> the current 3</w:t>
      </w:r>
      <w:r w:rsidRPr="00AB50D3">
        <w:rPr>
          <w:vertAlign w:val="superscript"/>
        </w:rPr>
        <w:t>rd</w:t>
      </w:r>
      <w:r>
        <w:t xml:space="preserve"> XI Division Two and Three</w:t>
      </w:r>
      <w:r w:rsidR="0011441D">
        <w:t xml:space="preserve"> for the 2019 season onwards.</w:t>
      </w:r>
    </w:p>
    <w:p w:rsidR="00DB37A7" w:rsidRPr="002F07FD" w:rsidRDefault="00DB37A7" w:rsidP="00DB37A7"/>
    <w:p w:rsidR="00DB37A7" w:rsidRDefault="00DB37A7" w:rsidP="00DB37A7">
      <w:r w:rsidRPr="002F07FD">
        <w:t>League Rule 7.3</w:t>
      </w:r>
      <w:r w:rsidR="00AB50D3">
        <w:t xml:space="preserve"> iii and </w:t>
      </w:r>
      <w:proofErr w:type="gramStart"/>
      <w:r w:rsidR="00AB50D3">
        <w:t>iv</w:t>
      </w:r>
      <w:proofErr w:type="gramEnd"/>
      <w:r w:rsidRPr="002F07FD">
        <w:t xml:space="preserve"> to be amended as follows:-</w:t>
      </w:r>
    </w:p>
    <w:p w:rsidR="00AB50D3" w:rsidRDefault="00AB50D3" w:rsidP="00DB37A7"/>
    <w:p w:rsidR="00AB50D3" w:rsidRPr="00E00549" w:rsidRDefault="00AB50D3" w:rsidP="00AB50D3">
      <w:pPr>
        <w:rPr>
          <w:i/>
          <w:szCs w:val="20"/>
        </w:rPr>
      </w:pPr>
      <w:r w:rsidRPr="00E00549">
        <w:rPr>
          <w:i/>
          <w:szCs w:val="20"/>
        </w:rPr>
        <w:t>The League shall comprise the following:</w:t>
      </w:r>
    </w:p>
    <w:p w:rsidR="00AB50D3" w:rsidRPr="00E00549" w:rsidRDefault="00AB50D3" w:rsidP="00AB50D3">
      <w:pPr>
        <w:rPr>
          <w:i/>
          <w:szCs w:val="20"/>
        </w:rPr>
      </w:pPr>
    </w:p>
    <w:p w:rsidR="00AB50D3" w:rsidRPr="00E00549" w:rsidRDefault="00AB50D3" w:rsidP="00AB50D3">
      <w:pPr>
        <w:pStyle w:val="ListParagraph"/>
        <w:numPr>
          <w:ilvl w:val="0"/>
          <w:numId w:val="7"/>
        </w:numPr>
        <w:spacing w:before="0" w:beforeAutospacing="0" w:after="200" w:afterAutospacing="0" w:line="276" w:lineRule="auto"/>
        <w:contextualSpacing/>
        <w:jc w:val="both"/>
        <w:rPr>
          <w:i/>
          <w:szCs w:val="20"/>
        </w:rPr>
      </w:pPr>
      <w:r w:rsidRPr="00E00549">
        <w:rPr>
          <w:i/>
          <w:szCs w:val="20"/>
        </w:rPr>
        <w:t>The 3rd XI Premier Division and 3</w:t>
      </w:r>
      <w:r w:rsidRPr="00E00549">
        <w:rPr>
          <w:i/>
          <w:szCs w:val="20"/>
          <w:vertAlign w:val="superscript"/>
        </w:rPr>
        <w:t>rd</w:t>
      </w:r>
      <w:r w:rsidRPr="00E00549">
        <w:rPr>
          <w:i/>
          <w:szCs w:val="20"/>
        </w:rPr>
        <w:t xml:space="preserve"> XI Division 1</w:t>
      </w:r>
      <w:r w:rsidR="004F750A" w:rsidRPr="00E00549">
        <w:rPr>
          <w:i/>
          <w:szCs w:val="20"/>
        </w:rPr>
        <w:t>. P</w:t>
      </w:r>
      <w:r w:rsidRPr="00E00549">
        <w:rPr>
          <w:i/>
          <w:szCs w:val="20"/>
        </w:rPr>
        <w:t xml:space="preserve">romotion and relegation shall apply as referred to in Playing Conditions in Appendix </w:t>
      </w:r>
      <w:proofErr w:type="gramStart"/>
      <w:r w:rsidRPr="00E00549">
        <w:rPr>
          <w:i/>
          <w:szCs w:val="20"/>
        </w:rPr>
        <w:t>A</w:t>
      </w:r>
      <w:proofErr w:type="gramEnd"/>
      <w:r w:rsidRPr="00E00549">
        <w:rPr>
          <w:i/>
          <w:szCs w:val="20"/>
        </w:rPr>
        <w:t xml:space="preserve"> following.</w:t>
      </w:r>
    </w:p>
    <w:p w:rsidR="00DB37A7" w:rsidRDefault="00AB50D3" w:rsidP="00DB37A7">
      <w:pPr>
        <w:pStyle w:val="ListParagraph"/>
        <w:numPr>
          <w:ilvl w:val="0"/>
          <w:numId w:val="7"/>
        </w:numPr>
        <w:spacing w:before="0" w:beforeAutospacing="0" w:after="200" w:afterAutospacing="0" w:line="276" w:lineRule="auto"/>
        <w:contextualSpacing/>
        <w:jc w:val="both"/>
        <w:rPr>
          <w:i/>
          <w:szCs w:val="20"/>
        </w:rPr>
      </w:pPr>
      <w:r w:rsidRPr="00E00549">
        <w:rPr>
          <w:i/>
          <w:szCs w:val="20"/>
        </w:rPr>
        <w:t>The remaining 3</w:t>
      </w:r>
      <w:r w:rsidRPr="00E00549">
        <w:rPr>
          <w:i/>
          <w:szCs w:val="20"/>
          <w:vertAlign w:val="superscript"/>
        </w:rPr>
        <w:t>rd</w:t>
      </w:r>
      <w:r w:rsidRPr="00E00549">
        <w:rPr>
          <w:i/>
          <w:szCs w:val="20"/>
        </w:rPr>
        <w:t xml:space="preserve"> XI divisions and all 4</w:t>
      </w:r>
      <w:r w:rsidRPr="00E00549">
        <w:rPr>
          <w:i/>
          <w:szCs w:val="20"/>
          <w:vertAlign w:val="superscript"/>
        </w:rPr>
        <w:t>th</w:t>
      </w:r>
      <w:r w:rsidRPr="00E00549">
        <w:rPr>
          <w:i/>
          <w:szCs w:val="20"/>
        </w:rPr>
        <w:t xml:space="preserve"> XI Divisions will be organised on a regional basis as from time to time arranged by the Executive Committee. Promotion and relegation between these divisions and to 3</w:t>
      </w:r>
      <w:r w:rsidRPr="00E00549">
        <w:rPr>
          <w:i/>
          <w:szCs w:val="20"/>
          <w:vertAlign w:val="superscript"/>
        </w:rPr>
        <w:t>rd</w:t>
      </w:r>
      <w:r w:rsidRPr="00E00549">
        <w:rPr>
          <w:i/>
          <w:szCs w:val="20"/>
        </w:rPr>
        <w:t xml:space="preserve"> XI Division 1 shall be as referred to in Appendix </w:t>
      </w:r>
      <w:proofErr w:type="gramStart"/>
      <w:r w:rsidRPr="00E00549">
        <w:rPr>
          <w:i/>
          <w:szCs w:val="20"/>
        </w:rPr>
        <w:t>A</w:t>
      </w:r>
      <w:proofErr w:type="gramEnd"/>
      <w:r w:rsidRPr="00E00549">
        <w:rPr>
          <w:i/>
          <w:szCs w:val="20"/>
        </w:rPr>
        <w:t xml:space="preserve"> following.</w:t>
      </w:r>
    </w:p>
    <w:p w:rsidR="00F35CD8" w:rsidRDefault="00F35CD8" w:rsidP="00F35CD8">
      <w:pPr>
        <w:spacing w:after="200" w:line="276" w:lineRule="auto"/>
        <w:contextualSpacing/>
        <w:jc w:val="both"/>
        <w:rPr>
          <w:szCs w:val="20"/>
        </w:rPr>
      </w:pPr>
      <w:r>
        <w:rPr>
          <w:szCs w:val="20"/>
        </w:rPr>
        <w:t>If this proposal is passed</w:t>
      </w:r>
      <w:r w:rsidR="00863864">
        <w:rPr>
          <w:szCs w:val="20"/>
        </w:rPr>
        <w:t>,</w:t>
      </w:r>
      <w:r>
        <w:rPr>
          <w:szCs w:val="20"/>
        </w:rPr>
        <w:t xml:space="preserve"> other necessary changes will be made to Generic Rule 7b to adjust the number of promotions and relegations</w:t>
      </w:r>
      <w:r w:rsidR="00863864">
        <w:rPr>
          <w:szCs w:val="20"/>
        </w:rPr>
        <w:t>,</w:t>
      </w:r>
      <w:r>
        <w:rPr>
          <w:szCs w:val="20"/>
        </w:rPr>
        <w:t xml:space="preserve"> with only the winners of the top regional divisions getting promoted to the non-regional divisions. </w:t>
      </w:r>
    </w:p>
    <w:p w:rsidR="00863864" w:rsidRDefault="00863864" w:rsidP="00F35CD8">
      <w:pPr>
        <w:spacing w:after="200" w:line="276" w:lineRule="auto"/>
        <w:contextualSpacing/>
        <w:jc w:val="both"/>
        <w:rPr>
          <w:szCs w:val="20"/>
        </w:rPr>
      </w:pPr>
    </w:p>
    <w:p w:rsidR="00863864" w:rsidRPr="00F35CD8" w:rsidRDefault="00863864" w:rsidP="00F35CD8">
      <w:pPr>
        <w:spacing w:after="200" w:line="276" w:lineRule="auto"/>
        <w:contextualSpacing/>
        <w:jc w:val="both"/>
        <w:rPr>
          <w:szCs w:val="20"/>
        </w:rPr>
      </w:pPr>
      <w:r w:rsidRPr="00863864">
        <w:rPr>
          <w:b/>
          <w:szCs w:val="20"/>
        </w:rPr>
        <w:t>REASON</w:t>
      </w:r>
      <w:r>
        <w:rPr>
          <w:szCs w:val="20"/>
        </w:rPr>
        <w:t xml:space="preserve"> – The introduction of regionalisation across the 4</w:t>
      </w:r>
      <w:r w:rsidRPr="00863864">
        <w:rPr>
          <w:szCs w:val="20"/>
          <w:vertAlign w:val="superscript"/>
        </w:rPr>
        <w:t>th</w:t>
      </w:r>
      <w:r>
        <w:rPr>
          <w:szCs w:val="20"/>
        </w:rPr>
        <w:t xml:space="preserve"> XI Premier Division and Division 1 has been successful with no increase in the number of uneven contests. Further regionalisation will reduce travel times for more players in the SNEL.</w:t>
      </w:r>
    </w:p>
    <w:p w:rsidR="00F35CD8" w:rsidRDefault="00F35CD8" w:rsidP="00C51895">
      <w:pPr>
        <w:rPr>
          <w:b/>
          <w:u w:val="single"/>
        </w:rPr>
      </w:pPr>
    </w:p>
    <w:p w:rsidR="00C51895" w:rsidRPr="002F07FD" w:rsidRDefault="00F35CD8" w:rsidP="00C51895">
      <w:pPr>
        <w:rPr>
          <w:b/>
          <w:u w:val="single"/>
        </w:rPr>
      </w:pPr>
      <w:r>
        <w:rPr>
          <w:b/>
          <w:u w:val="single"/>
        </w:rPr>
        <w:t>P</w:t>
      </w:r>
      <w:r w:rsidR="0073405C">
        <w:rPr>
          <w:b/>
          <w:u w:val="single"/>
        </w:rPr>
        <w:t>ROPOSAL 3</w:t>
      </w:r>
      <w:r w:rsidR="00C51895" w:rsidRPr="002F07FD">
        <w:rPr>
          <w:b/>
          <w:u w:val="single"/>
        </w:rPr>
        <w:t xml:space="preserve"> – </w:t>
      </w:r>
      <w:r w:rsidR="001A4E23">
        <w:rPr>
          <w:b/>
          <w:u w:val="single"/>
        </w:rPr>
        <w:t>Playing format for 3</w:t>
      </w:r>
      <w:r w:rsidR="001A4E23" w:rsidRPr="001A4E23">
        <w:rPr>
          <w:b/>
          <w:u w:val="single"/>
          <w:vertAlign w:val="superscript"/>
        </w:rPr>
        <w:t>rd</w:t>
      </w:r>
      <w:r w:rsidR="001A4E23">
        <w:rPr>
          <w:b/>
          <w:u w:val="single"/>
        </w:rPr>
        <w:t xml:space="preserve"> XI Division 2&amp;3</w:t>
      </w:r>
    </w:p>
    <w:p w:rsidR="001A4E23" w:rsidRDefault="001A4E23" w:rsidP="00C51895">
      <w:pPr>
        <w:pStyle w:val="ListParagraph"/>
      </w:pPr>
      <w:r>
        <w:t>The Executive Committee proposes that the current 3</w:t>
      </w:r>
      <w:r w:rsidRPr="001A4E23">
        <w:rPr>
          <w:vertAlign w:val="superscript"/>
        </w:rPr>
        <w:t>rd</w:t>
      </w:r>
      <w:r>
        <w:t xml:space="preserve"> XI Divisions 2&amp;3 (Or the regionalised 3</w:t>
      </w:r>
      <w:r w:rsidRPr="001A4E23">
        <w:rPr>
          <w:vertAlign w:val="superscript"/>
        </w:rPr>
        <w:t>rd</w:t>
      </w:r>
      <w:r>
        <w:t xml:space="preserve"> XI Divisi</w:t>
      </w:r>
      <w:r w:rsidR="00863864">
        <w:t>on 2 East and West if Proposal 2</w:t>
      </w:r>
      <w:r>
        <w:t xml:space="preserve"> is passed) will play the same format as the current 4</w:t>
      </w:r>
      <w:r w:rsidRPr="001A4E23">
        <w:rPr>
          <w:vertAlign w:val="superscript"/>
        </w:rPr>
        <w:t>th</w:t>
      </w:r>
      <w:r>
        <w:t xml:space="preserve"> XI Divisions. IE 85 over timed games and 40 over limited format. The 3</w:t>
      </w:r>
      <w:r w:rsidRPr="001A4E23">
        <w:rPr>
          <w:vertAlign w:val="superscript"/>
        </w:rPr>
        <w:t>rd</w:t>
      </w:r>
      <w:r>
        <w:t xml:space="preserve"> XI Premier and Division 1 will play the same </w:t>
      </w:r>
      <w:r w:rsidR="0047324C">
        <w:t>playing</w:t>
      </w:r>
      <w:r w:rsidR="00863864">
        <w:t xml:space="preserve"> formats</w:t>
      </w:r>
      <w:r w:rsidR="0047324C">
        <w:t xml:space="preserve"> </w:t>
      </w:r>
      <w:r w:rsidR="00863864">
        <w:t>as 2018</w:t>
      </w:r>
      <w:r w:rsidR="00F35CD8">
        <w:t>.</w:t>
      </w:r>
    </w:p>
    <w:p w:rsidR="00863864" w:rsidRDefault="00863864" w:rsidP="00C51895">
      <w:pPr>
        <w:pStyle w:val="ListParagraph"/>
      </w:pPr>
      <w:r w:rsidRPr="00863864">
        <w:rPr>
          <w:b/>
        </w:rPr>
        <w:t>REASON</w:t>
      </w:r>
      <w:r>
        <w:t xml:space="preserve"> – The introduction of shorter matches in 4</w:t>
      </w:r>
      <w:r w:rsidRPr="00863864">
        <w:rPr>
          <w:vertAlign w:val="superscript"/>
        </w:rPr>
        <w:t>th</w:t>
      </w:r>
      <w:r>
        <w:t xml:space="preserve"> XI Premier Division and Division One has been successful. Further extending this to the lower 3</w:t>
      </w:r>
      <w:r w:rsidRPr="00863864">
        <w:rPr>
          <w:vertAlign w:val="superscript"/>
        </w:rPr>
        <w:t>rd</w:t>
      </w:r>
      <w:r>
        <w:t xml:space="preserve"> XI Divisions will offer shorter matches for more players in the SNEL.</w:t>
      </w:r>
    </w:p>
    <w:p w:rsidR="00B074D9" w:rsidRPr="005832F8" w:rsidRDefault="00B074D9" w:rsidP="00B074D9">
      <w:pPr>
        <w:spacing w:after="200" w:line="276" w:lineRule="auto"/>
        <w:contextualSpacing/>
        <w:jc w:val="both"/>
        <w:rPr>
          <w:b/>
          <w:szCs w:val="20"/>
          <w:u w:val="single"/>
        </w:rPr>
      </w:pPr>
      <w:r w:rsidRPr="005832F8">
        <w:rPr>
          <w:b/>
          <w:szCs w:val="20"/>
          <w:u w:val="single"/>
        </w:rPr>
        <w:lastRenderedPageBreak/>
        <w:t>PROPOSAL 4 – Fielding restrictions in 3</w:t>
      </w:r>
      <w:r w:rsidRPr="005832F8">
        <w:rPr>
          <w:b/>
          <w:szCs w:val="20"/>
          <w:u w:val="single"/>
          <w:vertAlign w:val="superscript"/>
        </w:rPr>
        <w:t>rd</w:t>
      </w:r>
      <w:r w:rsidRPr="005832F8">
        <w:rPr>
          <w:b/>
          <w:szCs w:val="20"/>
          <w:u w:val="single"/>
        </w:rPr>
        <w:t xml:space="preserve"> and 4</w:t>
      </w:r>
      <w:r w:rsidRPr="005832F8">
        <w:rPr>
          <w:b/>
          <w:szCs w:val="20"/>
          <w:u w:val="single"/>
          <w:vertAlign w:val="superscript"/>
        </w:rPr>
        <w:t>th</w:t>
      </w:r>
      <w:r w:rsidRPr="005832F8">
        <w:rPr>
          <w:b/>
          <w:szCs w:val="20"/>
          <w:u w:val="single"/>
        </w:rPr>
        <w:t xml:space="preserve"> XI limited over matches</w:t>
      </w:r>
    </w:p>
    <w:p w:rsidR="00B074D9" w:rsidRPr="005832F8" w:rsidRDefault="00B074D9" w:rsidP="00B074D9">
      <w:pPr>
        <w:spacing w:after="200" w:line="276" w:lineRule="auto"/>
        <w:contextualSpacing/>
        <w:jc w:val="both"/>
        <w:rPr>
          <w:szCs w:val="20"/>
        </w:rPr>
      </w:pPr>
    </w:p>
    <w:p w:rsidR="00B074D9" w:rsidRPr="005832F8" w:rsidRDefault="00B074D9" w:rsidP="00B074D9">
      <w:pPr>
        <w:spacing w:after="200" w:line="276" w:lineRule="auto"/>
        <w:contextualSpacing/>
        <w:jc w:val="both"/>
        <w:rPr>
          <w:szCs w:val="20"/>
        </w:rPr>
      </w:pPr>
      <w:r w:rsidRPr="005832F8">
        <w:rPr>
          <w:szCs w:val="20"/>
        </w:rPr>
        <w:t xml:space="preserve">Shenfield CC propose (Seconded by Old </w:t>
      </w:r>
      <w:proofErr w:type="spellStart"/>
      <w:r w:rsidRPr="005832F8">
        <w:rPr>
          <w:szCs w:val="20"/>
        </w:rPr>
        <w:t>Southendians</w:t>
      </w:r>
      <w:proofErr w:type="spellEnd"/>
      <w:r w:rsidRPr="005832F8">
        <w:rPr>
          <w:szCs w:val="20"/>
        </w:rPr>
        <w:t>) to modify the limited over regulations for 3</w:t>
      </w:r>
      <w:r w:rsidRPr="005832F8">
        <w:rPr>
          <w:szCs w:val="20"/>
          <w:vertAlign w:val="superscript"/>
        </w:rPr>
        <w:t>rd</w:t>
      </w:r>
      <w:r w:rsidRPr="005832F8">
        <w:rPr>
          <w:szCs w:val="20"/>
        </w:rPr>
        <w:t xml:space="preserve"> and 4</w:t>
      </w:r>
      <w:r w:rsidRPr="005832F8">
        <w:rPr>
          <w:szCs w:val="20"/>
          <w:vertAlign w:val="superscript"/>
        </w:rPr>
        <w:t>th</w:t>
      </w:r>
      <w:r w:rsidRPr="005832F8">
        <w:rPr>
          <w:szCs w:val="20"/>
        </w:rPr>
        <w:t xml:space="preserve"> XI divisions with the below clause added to the regulations.</w:t>
      </w:r>
    </w:p>
    <w:p w:rsidR="00B074D9" w:rsidRPr="005832F8" w:rsidRDefault="00B074D9" w:rsidP="00B074D9">
      <w:pPr>
        <w:spacing w:after="200" w:line="276" w:lineRule="auto"/>
        <w:contextualSpacing/>
        <w:jc w:val="both"/>
        <w:rPr>
          <w:szCs w:val="20"/>
        </w:rPr>
      </w:pPr>
    </w:p>
    <w:p w:rsidR="00B074D9" w:rsidRPr="005832F8" w:rsidRDefault="00B074D9" w:rsidP="00B074D9">
      <w:pPr>
        <w:spacing w:after="200" w:line="276" w:lineRule="auto"/>
        <w:contextualSpacing/>
        <w:jc w:val="both"/>
        <w:rPr>
          <w:i/>
          <w:szCs w:val="20"/>
        </w:rPr>
      </w:pPr>
      <w:r w:rsidRPr="005832F8">
        <w:rPr>
          <w:i/>
          <w:szCs w:val="20"/>
        </w:rPr>
        <w:t>There must be at least 4 fielders inside the fielding circle at all times with a no-ball being called if the fielding team fail to comply.</w:t>
      </w:r>
    </w:p>
    <w:p w:rsidR="00B074D9" w:rsidRPr="005832F8" w:rsidRDefault="00B074D9" w:rsidP="00B074D9">
      <w:pPr>
        <w:spacing w:after="200" w:line="276" w:lineRule="auto"/>
        <w:contextualSpacing/>
        <w:jc w:val="both"/>
        <w:rPr>
          <w:szCs w:val="20"/>
        </w:rPr>
      </w:pPr>
    </w:p>
    <w:p w:rsidR="00B074D9" w:rsidRPr="005832F8" w:rsidRDefault="00B074D9" w:rsidP="00B074D9">
      <w:r w:rsidRPr="005832F8">
        <w:t>If this proposal is not passed the same proposal is repeated for 3</w:t>
      </w:r>
      <w:r w:rsidRPr="005832F8">
        <w:rPr>
          <w:vertAlign w:val="superscript"/>
        </w:rPr>
        <w:t>rd</w:t>
      </w:r>
      <w:r w:rsidRPr="005832F8">
        <w:t xml:space="preserve"> XI </w:t>
      </w:r>
      <w:r w:rsidR="00C6475A" w:rsidRPr="005832F8">
        <w:t xml:space="preserve">45 over </w:t>
      </w:r>
      <w:r w:rsidRPr="005832F8">
        <w:t>matches only.</w:t>
      </w:r>
    </w:p>
    <w:p w:rsidR="00B074D9" w:rsidRPr="005832F8" w:rsidRDefault="00B074D9" w:rsidP="00B074D9"/>
    <w:p w:rsidR="00B074D9" w:rsidRDefault="00B074D9" w:rsidP="00B074D9">
      <w:pPr>
        <w:rPr>
          <w:szCs w:val="20"/>
        </w:rPr>
      </w:pPr>
      <w:r w:rsidRPr="005832F8">
        <w:rPr>
          <w:b/>
        </w:rPr>
        <w:t>REASON</w:t>
      </w:r>
      <w:r w:rsidRPr="005832F8">
        <w:t xml:space="preserve"> – To align with other limited over regulations and prevent teams from putting all fielders on the boundary.</w:t>
      </w:r>
    </w:p>
    <w:p w:rsidR="00B074D9" w:rsidRDefault="00B074D9" w:rsidP="008248A3">
      <w:pPr>
        <w:rPr>
          <w:b/>
          <w:u w:val="single"/>
        </w:rPr>
      </w:pPr>
    </w:p>
    <w:p w:rsidR="008248A3" w:rsidRPr="002F07FD" w:rsidRDefault="00B074D9" w:rsidP="008248A3">
      <w:pPr>
        <w:rPr>
          <w:b/>
          <w:u w:val="single"/>
        </w:rPr>
      </w:pPr>
      <w:proofErr w:type="gramStart"/>
      <w:r>
        <w:rPr>
          <w:b/>
          <w:u w:val="single"/>
        </w:rPr>
        <w:t>PROPOSAL 5</w:t>
      </w:r>
      <w:r w:rsidR="00AE19B2" w:rsidRPr="002F07FD">
        <w:rPr>
          <w:b/>
          <w:u w:val="single"/>
        </w:rPr>
        <w:t xml:space="preserve"> – Adoption of </w:t>
      </w:r>
      <w:r w:rsidR="001A4E23">
        <w:rPr>
          <w:b/>
          <w:u w:val="single"/>
        </w:rPr>
        <w:t xml:space="preserve">current ICC/ECB </w:t>
      </w:r>
      <w:proofErr w:type="spellStart"/>
      <w:r w:rsidR="001A4E23">
        <w:rPr>
          <w:b/>
          <w:u w:val="single"/>
        </w:rPr>
        <w:t>powerplay</w:t>
      </w:r>
      <w:proofErr w:type="spellEnd"/>
      <w:r w:rsidR="001A4E23">
        <w:rPr>
          <w:b/>
          <w:u w:val="single"/>
        </w:rPr>
        <w:t xml:space="preserve"> regulations for all 1</w:t>
      </w:r>
      <w:r w:rsidR="001A4E23" w:rsidRPr="001A4E23">
        <w:rPr>
          <w:b/>
          <w:u w:val="single"/>
          <w:vertAlign w:val="superscript"/>
        </w:rPr>
        <w:t>st</w:t>
      </w:r>
      <w:r w:rsidR="001A4E23">
        <w:rPr>
          <w:b/>
          <w:u w:val="single"/>
        </w:rPr>
        <w:t xml:space="preserve"> XI 50 over games and the League Cup.</w:t>
      </w:r>
      <w:proofErr w:type="gramEnd"/>
    </w:p>
    <w:p w:rsidR="008248A3" w:rsidRPr="002F07FD" w:rsidRDefault="008248A3" w:rsidP="008248A3"/>
    <w:p w:rsidR="008248A3" w:rsidRDefault="008248A3" w:rsidP="008248A3">
      <w:r w:rsidRPr="002F07FD">
        <w:t xml:space="preserve">The Executive Committee proposes that the </w:t>
      </w:r>
      <w:r w:rsidR="001A4E23">
        <w:t xml:space="preserve">current ICC/ECB </w:t>
      </w:r>
      <w:proofErr w:type="spellStart"/>
      <w:r w:rsidR="001A4E23">
        <w:t>powerplay</w:t>
      </w:r>
      <w:proofErr w:type="spellEnd"/>
      <w:r w:rsidR="001A4E23">
        <w:t xml:space="preserve"> regulations for limited over cricket are implemented into </w:t>
      </w:r>
      <w:r w:rsidR="005D6657">
        <w:t>all</w:t>
      </w:r>
      <w:r w:rsidR="001A4E23">
        <w:t xml:space="preserve"> </w:t>
      </w:r>
      <w:r w:rsidR="005D6657">
        <w:t>1</w:t>
      </w:r>
      <w:r w:rsidR="005D6657" w:rsidRPr="005D6657">
        <w:rPr>
          <w:vertAlign w:val="superscript"/>
        </w:rPr>
        <w:t>st</w:t>
      </w:r>
      <w:r w:rsidR="005D6657">
        <w:t xml:space="preserve"> XI </w:t>
      </w:r>
      <w:r w:rsidR="001A4E23">
        <w:t>limited over matches.</w:t>
      </w:r>
    </w:p>
    <w:p w:rsidR="005D6657" w:rsidRDefault="005D6657" w:rsidP="008248A3"/>
    <w:p w:rsidR="001A4E23" w:rsidRPr="00031DE6" w:rsidRDefault="001A4E23" w:rsidP="008248A3">
      <w:pPr>
        <w:rPr>
          <w:i/>
        </w:rPr>
      </w:pPr>
      <w:proofErr w:type="spellStart"/>
      <w:r w:rsidRPr="00031DE6">
        <w:rPr>
          <w:i/>
        </w:rPr>
        <w:t>Overs</w:t>
      </w:r>
      <w:proofErr w:type="spellEnd"/>
      <w:r w:rsidRPr="00031DE6">
        <w:rPr>
          <w:i/>
        </w:rPr>
        <w:t xml:space="preserve"> 1-10 – </w:t>
      </w:r>
      <w:r w:rsidR="005D6657" w:rsidRPr="00031DE6">
        <w:rPr>
          <w:i/>
        </w:rPr>
        <w:t xml:space="preserve">Maximum of </w:t>
      </w:r>
      <w:r w:rsidRPr="00031DE6">
        <w:rPr>
          <w:i/>
        </w:rPr>
        <w:t>2 fielders outside fielding circle</w:t>
      </w:r>
    </w:p>
    <w:p w:rsidR="001A4E23" w:rsidRPr="00031DE6" w:rsidRDefault="001A4E23" w:rsidP="008248A3">
      <w:pPr>
        <w:rPr>
          <w:i/>
        </w:rPr>
      </w:pPr>
      <w:proofErr w:type="spellStart"/>
      <w:r w:rsidRPr="00031DE6">
        <w:rPr>
          <w:i/>
        </w:rPr>
        <w:t>Overs</w:t>
      </w:r>
      <w:proofErr w:type="spellEnd"/>
      <w:r w:rsidRPr="00031DE6">
        <w:rPr>
          <w:i/>
        </w:rPr>
        <w:t xml:space="preserve"> 11-40 </w:t>
      </w:r>
      <w:r w:rsidR="005D6657" w:rsidRPr="00031DE6">
        <w:rPr>
          <w:i/>
        </w:rPr>
        <w:t>–</w:t>
      </w:r>
      <w:r w:rsidRPr="00031DE6">
        <w:rPr>
          <w:i/>
        </w:rPr>
        <w:t xml:space="preserve"> </w:t>
      </w:r>
      <w:r w:rsidR="005D6657" w:rsidRPr="00031DE6">
        <w:rPr>
          <w:i/>
        </w:rPr>
        <w:t>Maximum of 4 fielders outside fielding circle</w:t>
      </w:r>
    </w:p>
    <w:p w:rsidR="005D6657" w:rsidRPr="00031DE6" w:rsidRDefault="005D6657" w:rsidP="008248A3">
      <w:pPr>
        <w:rPr>
          <w:i/>
        </w:rPr>
      </w:pPr>
      <w:proofErr w:type="spellStart"/>
      <w:r w:rsidRPr="00031DE6">
        <w:rPr>
          <w:i/>
        </w:rPr>
        <w:t>Overs</w:t>
      </w:r>
      <w:proofErr w:type="spellEnd"/>
      <w:r w:rsidRPr="00031DE6">
        <w:rPr>
          <w:i/>
        </w:rPr>
        <w:t xml:space="preserve"> 41-50 - Maximum of 5 fielders outside fielding circle</w:t>
      </w:r>
    </w:p>
    <w:p w:rsidR="001A4E23" w:rsidRDefault="001A4E23" w:rsidP="008248A3"/>
    <w:p w:rsidR="001A4E23" w:rsidRDefault="00863864" w:rsidP="008248A3">
      <w:r>
        <w:t xml:space="preserve">The playing regulations for these formats </w:t>
      </w:r>
      <w:r w:rsidR="001A4E23">
        <w:t xml:space="preserve">will be updated </w:t>
      </w:r>
      <w:r w:rsidR="009619EE">
        <w:t xml:space="preserve">accordingly with adjustments to the </w:t>
      </w:r>
      <w:proofErr w:type="spellStart"/>
      <w:r w:rsidR="009619EE">
        <w:t>overs</w:t>
      </w:r>
      <w:proofErr w:type="spellEnd"/>
      <w:r w:rsidR="009619EE">
        <w:t xml:space="preserve"> above in the event of rain interruptions.</w:t>
      </w:r>
    </w:p>
    <w:p w:rsidR="005D6657" w:rsidRDefault="005D6657" w:rsidP="008248A3"/>
    <w:p w:rsidR="006067A3" w:rsidRDefault="005D6657" w:rsidP="008248A3">
      <w:r>
        <w:t>If this proposal is not passed the sa</w:t>
      </w:r>
      <w:r w:rsidR="00863864">
        <w:t xml:space="preserve">me proposal is repeated for </w:t>
      </w:r>
      <w:r>
        <w:t>1</w:t>
      </w:r>
      <w:r w:rsidRPr="005D6657">
        <w:rPr>
          <w:vertAlign w:val="superscript"/>
        </w:rPr>
        <w:t>st</w:t>
      </w:r>
      <w:r>
        <w:t xml:space="preserve"> XI Premier </w:t>
      </w:r>
      <w:proofErr w:type="gramStart"/>
      <w:r>
        <w:t>division</w:t>
      </w:r>
      <w:proofErr w:type="gramEnd"/>
      <w:r>
        <w:t xml:space="preserve"> matches only.</w:t>
      </w:r>
    </w:p>
    <w:p w:rsidR="00863864" w:rsidRDefault="00863864" w:rsidP="008248A3"/>
    <w:p w:rsidR="00863864" w:rsidRDefault="00863864" w:rsidP="008248A3">
      <w:pPr>
        <w:rPr>
          <w:b/>
          <w:u w:val="single"/>
        </w:rPr>
      </w:pPr>
      <w:proofErr w:type="gramStart"/>
      <w:r w:rsidRPr="00863864">
        <w:rPr>
          <w:b/>
        </w:rPr>
        <w:t>REASON</w:t>
      </w:r>
      <w:r>
        <w:t xml:space="preserve"> – To bring our limited over regulations into line with current first class and international regulations.</w:t>
      </w:r>
      <w:proofErr w:type="gramEnd"/>
    </w:p>
    <w:p w:rsidR="006067A3" w:rsidRDefault="006067A3" w:rsidP="008248A3">
      <w:pPr>
        <w:rPr>
          <w:b/>
          <w:u w:val="single"/>
        </w:rPr>
      </w:pPr>
    </w:p>
    <w:p w:rsidR="008248A3" w:rsidRPr="002F07FD" w:rsidRDefault="00B074D9" w:rsidP="008248A3">
      <w:pPr>
        <w:rPr>
          <w:b/>
          <w:u w:val="single"/>
        </w:rPr>
      </w:pPr>
      <w:r>
        <w:rPr>
          <w:b/>
          <w:u w:val="single"/>
        </w:rPr>
        <w:t>PROPOSAL 6</w:t>
      </w:r>
      <w:r w:rsidR="00AE19B2" w:rsidRPr="002F07FD">
        <w:rPr>
          <w:b/>
          <w:u w:val="single"/>
        </w:rPr>
        <w:t xml:space="preserve"> – </w:t>
      </w:r>
      <w:r w:rsidR="005D6657">
        <w:rPr>
          <w:b/>
          <w:u w:val="single"/>
        </w:rPr>
        <w:t>Coloured clothing and balls for 1</w:t>
      </w:r>
      <w:r w:rsidR="005D6657" w:rsidRPr="005D6657">
        <w:rPr>
          <w:b/>
          <w:u w:val="single"/>
          <w:vertAlign w:val="superscript"/>
        </w:rPr>
        <w:t>st</w:t>
      </w:r>
      <w:r w:rsidR="005D6657">
        <w:rPr>
          <w:b/>
          <w:u w:val="single"/>
        </w:rPr>
        <w:t xml:space="preserve"> XI limited over matches.</w:t>
      </w:r>
    </w:p>
    <w:p w:rsidR="008248A3" w:rsidRPr="002F07FD" w:rsidRDefault="008248A3" w:rsidP="008248A3"/>
    <w:p w:rsidR="005D6657" w:rsidRDefault="008248A3" w:rsidP="008248A3">
      <w:r w:rsidRPr="002F07FD">
        <w:t xml:space="preserve">The Executive Committee proposes that </w:t>
      </w:r>
      <w:r w:rsidR="005D6657">
        <w:t>limited over matches in the 1</w:t>
      </w:r>
      <w:r w:rsidR="005D6657" w:rsidRPr="005D6657">
        <w:rPr>
          <w:vertAlign w:val="superscript"/>
        </w:rPr>
        <w:t>st</w:t>
      </w:r>
      <w:r w:rsidR="005D6657">
        <w:t xml:space="preserve"> XI Premier Division and Division 1 </w:t>
      </w:r>
      <w:proofErr w:type="gramStart"/>
      <w:r w:rsidR="005D6657">
        <w:t>are</w:t>
      </w:r>
      <w:proofErr w:type="gramEnd"/>
      <w:r w:rsidR="005D6657">
        <w:t xml:space="preserve"> played in coloured clothing using an appropriately coloured ball.</w:t>
      </w:r>
    </w:p>
    <w:p w:rsidR="005D6657" w:rsidRDefault="005D6657" w:rsidP="008248A3"/>
    <w:p w:rsidR="005D6657" w:rsidRDefault="005D6657" w:rsidP="008248A3">
      <w:r>
        <w:t>The playing regulations for this format will be updated accordingly.</w:t>
      </w:r>
    </w:p>
    <w:p w:rsidR="005D6657" w:rsidRDefault="005D6657" w:rsidP="008248A3"/>
    <w:p w:rsidR="005D6657" w:rsidRDefault="005D6657" w:rsidP="008248A3">
      <w:r>
        <w:t>If this proposal is not passed the same proposal is repeated for the 1</w:t>
      </w:r>
      <w:r w:rsidRPr="005D6657">
        <w:rPr>
          <w:vertAlign w:val="superscript"/>
        </w:rPr>
        <w:t>st</w:t>
      </w:r>
      <w:r>
        <w:t xml:space="preserve"> XI Premier Division matches only.</w:t>
      </w:r>
    </w:p>
    <w:p w:rsidR="00863864" w:rsidRDefault="00863864" w:rsidP="008248A3"/>
    <w:p w:rsidR="00863864" w:rsidRDefault="00863864" w:rsidP="008248A3">
      <w:r w:rsidRPr="00863864">
        <w:rPr>
          <w:b/>
        </w:rPr>
        <w:t xml:space="preserve">REASON </w:t>
      </w:r>
      <w:r>
        <w:t>– Coloured clothing and balls were successfully trialled in the 1</w:t>
      </w:r>
      <w:r w:rsidRPr="00863864">
        <w:rPr>
          <w:vertAlign w:val="superscript"/>
        </w:rPr>
        <w:t>st</w:t>
      </w:r>
      <w:r>
        <w:t xml:space="preserve"> XI Premier Division limited over matches in 2018.</w:t>
      </w:r>
    </w:p>
    <w:p w:rsidR="005D6657" w:rsidRDefault="005D6657" w:rsidP="008248A3"/>
    <w:p w:rsidR="00C6475A" w:rsidRDefault="00C6475A" w:rsidP="008248A3">
      <w:pPr>
        <w:rPr>
          <w:b/>
          <w:u w:val="single"/>
        </w:rPr>
        <w:sectPr w:rsidR="00C6475A" w:rsidSect="00E6439C">
          <w:pgSz w:w="11906" w:h="16838"/>
          <w:pgMar w:top="1440" w:right="1800" w:bottom="1440" w:left="1800" w:header="708" w:footer="708" w:gutter="0"/>
          <w:cols w:space="708"/>
          <w:docGrid w:linePitch="360"/>
        </w:sectPr>
      </w:pPr>
    </w:p>
    <w:p w:rsidR="008248A3" w:rsidRPr="002F07FD" w:rsidRDefault="00B074D9" w:rsidP="008248A3">
      <w:pPr>
        <w:rPr>
          <w:b/>
          <w:u w:val="single"/>
        </w:rPr>
      </w:pPr>
      <w:r>
        <w:rPr>
          <w:b/>
          <w:u w:val="single"/>
        </w:rPr>
        <w:lastRenderedPageBreak/>
        <w:t>PROPOSAL 7</w:t>
      </w:r>
      <w:r w:rsidR="008248A3" w:rsidRPr="002F07FD">
        <w:rPr>
          <w:b/>
          <w:u w:val="single"/>
        </w:rPr>
        <w:t xml:space="preserve"> – </w:t>
      </w:r>
      <w:r w:rsidR="005D6657">
        <w:rPr>
          <w:b/>
          <w:u w:val="single"/>
        </w:rPr>
        <w:t>Pitch marking penalties</w:t>
      </w:r>
    </w:p>
    <w:p w:rsidR="008248A3" w:rsidRPr="002F07FD" w:rsidRDefault="008248A3" w:rsidP="008248A3"/>
    <w:p w:rsidR="00E00549" w:rsidRDefault="008248A3" w:rsidP="008248A3">
      <w:r w:rsidRPr="002F07FD">
        <w:t>The Executive Committee prop</w:t>
      </w:r>
      <w:r w:rsidR="005D6657">
        <w:t xml:space="preserve">oses that </w:t>
      </w:r>
      <w:r w:rsidR="00E00549">
        <w:t>a penalty be brought in for 1</w:t>
      </w:r>
      <w:r w:rsidR="00E00549" w:rsidRPr="00E00549">
        <w:rPr>
          <w:vertAlign w:val="superscript"/>
        </w:rPr>
        <w:t>st</w:t>
      </w:r>
      <w:r w:rsidR="00E00549">
        <w:t xml:space="preserve"> XI Premier and Division One for clubs with sub-standard pitches.</w:t>
      </w:r>
    </w:p>
    <w:p w:rsidR="00E00549" w:rsidRDefault="00E00549" w:rsidP="008248A3"/>
    <w:p w:rsidR="008248A3" w:rsidRPr="002F07FD" w:rsidRDefault="005D6657" w:rsidP="008248A3">
      <w:r>
        <w:t xml:space="preserve">Generic Rule </w:t>
      </w:r>
      <w:r w:rsidR="00891217" w:rsidRPr="002F07FD">
        <w:t>9</w:t>
      </w:r>
      <w:r w:rsidR="00E00549">
        <w:t xml:space="preserve"> </w:t>
      </w:r>
      <w:proofErr w:type="gramStart"/>
      <w:r w:rsidR="00E00549">
        <w:t>iv</w:t>
      </w:r>
      <w:proofErr w:type="gramEnd"/>
      <w:r w:rsidR="008248A3" w:rsidRPr="002F07FD">
        <w:t xml:space="preserve"> </w:t>
      </w:r>
      <w:r w:rsidR="00E00549">
        <w:t>to be amended as follows</w:t>
      </w:r>
      <w:r w:rsidR="008248A3" w:rsidRPr="002F07FD">
        <w:t>:-</w:t>
      </w:r>
    </w:p>
    <w:p w:rsidR="008248A3" w:rsidRPr="002F07FD" w:rsidRDefault="008248A3" w:rsidP="008248A3"/>
    <w:p w:rsidR="00891217" w:rsidRDefault="00891217" w:rsidP="00A87960">
      <w:pPr>
        <w:jc w:val="both"/>
        <w:rPr>
          <w:i/>
        </w:rPr>
      </w:pPr>
      <w:r w:rsidRPr="002F07FD">
        <w:rPr>
          <w:i/>
        </w:rPr>
        <w:t xml:space="preserve">iii)  </w:t>
      </w:r>
      <w:r w:rsidR="00E00549">
        <w:rPr>
          <w:i/>
        </w:rPr>
        <w:t>Throughout the season panel umpires provide marks for the standard of 1</w:t>
      </w:r>
      <w:r w:rsidR="00E00549" w:rsidRPr="00E00549">
        <w:rPr>
          <w:i/>
          <w:vertAlign w:val="superscript"/>
        </w:rPr>
        <w:t>st</w:t>
      </w:r>
      <w:r w:rsidR="00E00549">
        <w:rPr>
          <w:i/>
        </w:rPr>
        <w:t xml:space="preserve"> XI</w:t>
      </w:r>
      <w:r w:rsidR="00A87960">
        <w:rPr>
          <w:i/>
        </w:rPr>
        <w:t xml:space="preserve"> pitches on their match report. On receipt of these marks the Executive Committee may choose to apply points penalties</w:t>
      </w:r>
      <w:r w:rsidR="00333A18">
        <w:rPr>
          <w:i/>
        </w:rPr>
        <w:t xml:space="preserve"> (up to a maximum of 25 points)</w:t>
      </w:r>
      <w:r w:rsidR="00A87960">
        <w:rPr>
          <w:i/>
        </w:rPr>
        <w:t xml:space="preserve"> to clubs in the following scenarios:-</w:t>
      </w:r>
    </w:p>
    <w:p w:rsidR="00A87960" w:rsidRDefault="00A87960" w:rsidP="00A87960">
      <w:pPr>
        <w:jc w:val="both"/>
        <w:rPr>
          <w:i/>
        </w:rPr>
      </w:pPr>
    </w:p>
    <w:p w:rsidR="00A87960" w:rsidRDefault="00A87960" w:rsidP="00A87960">
      <w:pPr>
        <w:jc w:val="both"/>
        <w:rPr>
          <w:i/>
        </w:rPr>
      </w:pPr>
      <w:r>
        <w:rPr>
          <w:i/>
        </w:rPr>
        <w:t>Consistently achieving marks of 14 or below</w:t>
      </w:r>
    </w:p>
    <w:p w:rsidR="00A87960" w:rsidRDefault="00A87960" w:rsidP="00A87960">
      <w:pPr>
        <w:jc w:val="both"/>
        <w:rPr>
          <w:i/>
        </w:rPr>
      </w:pPr>
      <w:r>
        <w:rPr>
          <w:i/>
        </w:rPr>
        <w:t>One-off marks below 14</w:t>
      </w:r>
    </w:p>
    <w:p w:rsidR="00A87960" w:rsidRDefault="00A87960" w:rsidP="00A87960">
      <w:pPr>
        <w:jc w:val="both"/>
        <w:rPr>
          <w:i/>
          <w:lang w:val="en-US"/>
        </w:rPr>
      </w:pPr>
    </w:p>
    <w:p w:rsidR="00665378" w:rsidRPr="00665378" w:rsidRDefault="00665378" w:rsidP="00A87960">
      <w:pPr>
        <w:jc w:val="both"/>
        <w:rPr>
          <w:lang w:val="en-US"/>
        </w:rPr>
      </w:pPr>
      <w:r w:rsidRPr="00665378">
        <w:rPr>
          <w:lang w:val="en-US"/>
        </w:rPr>
        <w:t>In each instance the committee will gather further evidence alongside the umpires report before making a final decision.</w:t>
      </w:r>
    </w:p>
    <w:p w:rsidR="00665378" w:rsidRDefault="00665378" w:rsidP="00A87960">
      <w:pPr>
        <w:jc w:val="both"/>
        <w:rPr>
          <w:i/>
          <w:lang w:val="en-US"/>
        </w:rPr>
      </w:pPr>
    </w:p>
    <w:p w:rsidR="006B5328" w:rsidRDefault="006B5328" w:rsidP="00E00549">
      <w:r>
        <w:t>Clubs will continue to be advised of their pitch marks if they are achieving low marks.</w:t>
      </w:r>
    </w:p>
    <w:p w:rsidR="006B5328" w:rsidRDefault="006B5328" w:rsidP="00E00549"/>
    <w:p w:rsidR="00E00549" w:rsidRDefault="00E00549" w:rsidP="00E00549">
      <w:r>
        <w:t>If this proposal is not passed the same proposal is repeated for the 1</w:t>
      </w:r>
      <w:r w:rsidRPr="005D6657">
        <w:rPr>
          <w:vertAlign w:val="superscript"/>
        </w:rPr>
        <w:t>st</w:t>
      </w:r>
      <w:r>
        <w:t xml:space="preserve"> XI Premier Division matches only.</w:t>
      </w:r>
    </w:p>
    <w:p w:rsidR="00BA60CD" w:rsidRDefault="00BA60CD" w:rsidP="00E00549"/>
    <w:p w:rsidR="00BA60CD" w:rsidRDefault="00BA60CD" w:rsidP="00E00549">
      <w:r w:rsidRPr="00BA60CD">
        <w:rPr>
          <w:b/>
        </w:rPr>
        <w:t>REASON</w:t>
      </w:r>
      <w:r>
        <w:t xml:space="preserve"> – The ECB set a minimum acceptable pitch mark of 14 for all Premier Division Clubs. This rule ensures </w:t>
      </w:r>
      <w:r w:rsidR="006B5328">
        <w:t>that clubs with poor pitches may be</w:t>
      </w:r>
      <w:r>
        <w:t xml:space="preserve"> penalised in the Premier Division and clubs that are likely to be promoted to the Premier Division from Division One</w:t>
      </w:r>
      <w:r w:rsidR="006B5328">
        <w:t xml:space="preserve"> may</w:t>
      </w:r>
      <w:r>
        <w:t xml:space="preserve"> also </w:t>
      </w:r>
      <w:r w:rsidR="006B5328">
        <w:t xml:space="preserve">be </w:t>
      </w:r>
      <w:r>
        <w:t>penalised where necessary.</w:t>
      </w:r>
      <w:r w:rsidR="006B5328">
        <w:t xml:space="preserve"> </w:t>
      </w:r>
    </w:p>
    <w:p w:rsidR="00E00549" w:rsidRPr="002F07FD" w:rsidRDefault="00E00549" w:rsidP="00891217">
      <w:pPr>
        <w:jc w:val="both"/>
        <w:rPr>
          <w:i/>
          <w:lang w:val="en-US"/>
        </w:rPr>
      </w:pPr>
    </w:p>
    <w:p w:rsidR="00772864" w:rsidRPr="00772864" w:rsidRDefault="00772864" w:rsidP="00B074D9">
      <w:pPr>
        <w:jc w:val="both"/>
        <w:rPr>
          <w:b/>
          <w:bCs/>
          <w:u w:val="single"/>
        </w:rPr>
      </w:pPr>
      <w:r w:rsidRPr="00772864">
        <w:rPr>
          <w:b/>
          <w:bCs/>
          <w:u w:val="single"/>
        </w:rPr>
        <w:t>PROPOSAL</w:t>
      </w:r>
      <w:r w:rsidR="00A055CE">
        <w:rPr>
          <w:b/>
          <w:bCs/>
          <w:u w:val="single"/>
        </w:rPr>
        <w:t xml:space="preserve"> 8</w:t>
      </w:r>
      <w:r w:rsidR="006E115B">
        <w:rPr>
          <w:b/>
          <w:bCs/>
          <w:u w:val="single"/>
        </w:rPr>
        <w:t xml:space="preserve"> </w:t>
      </w:r>
      <w:r w:rsidRPr="00772864">
        <w:rPr>
          <w:b/>
          <w:bCs/>
          <w:u w:val="single"/>
        </w:rPr>
        <w:t>–</w:t>
      </w:r>
      <w:r w:rsidR="006E115B">
        <w:rPr>
          <w:b/>
          <w:bCs/>
          <w:u w:val="single"/>
        </w:rPr>
        <w:t xml:space="preserve"> </w:t>
      </w:r>
      <w:proofErr w:type="spellStart"/>
      <w:r w:rsidR="006E115B">
        <w:rPr>
          <w:b/>
          <w:bCs/>
          <w:u w:val="single"/>
        </w:rPr>
        <w:t>Clubmark</w:t>
      </w:r>
      <w:proofErr w:type="spellEnd"/>
      <w:r w:rsidR="006E115B">
        <w:rPr>
          <w:b/>
          <w:bCs/>
          <w:u w:val="single"/>
        </w:rPr>
        <w:t xml:space="preserve"> accreditation</w:t>
      </w:r>
    </w:p>
    <w:p w:rsidR="00772864" w:rsidRPr="00772864" w:rsidRDefault="00772864" w:rsidP="00772864">
      <w:pPr>
        <w:rPr>
          <w:b/>
          <w:bCs/>
          <w:u w:val="single"/>
        </w:rPr>
      </w:pPr>
    </w:p>
    <w:p w:rsidR="00772864" w:rsidRDefault="00772864" w:rsidP="00772864">
      <w:r w:rsidRPr="002F07FD">
        <w:t>The Executive Committee prop</w:t>
      </w:r>
      <w:r>
        <w:t xml:space="preserve">oses </w:t>
      </w:r>
      <w:r w:rsidR="006E115B">
        <w:t xml:space="preserve">to extend the requirement for </w:t>
      </w:r>
      <w:proofErr w:type="spellStart"/>
      <w:r w:rsidR="006E115B">
        <w:t>Clubmark</w:t>
      </w:r>
      <w:proofErr w:type="spellEnd"/>
      <w:r w:rsidR="006E115B">
        <w:t xml:space="preserve"> accreditation to </w:t>
      </w:r>
      <w:r w:rsidR="00B06763">
        <w:t>1</w:t>
      </w:r>
      <w:r w:rsidR="00B06763" w:rsidRPr="00B06763">
        <w:rPr>
          <w:vertAlign w:val="superscript"/>
        </w:rPr>
        <w:t>st</w:t>
      </w:r>
      <w:r w:rsidR="00B06763">
        <w:t xml:space="preserve"> XI </w:t>
      </w:r>
      <w:r w:rsidR="006E115B">
        <w:t>Division Two clubs.</w:t>
      </w:r>
    </w:p>
    <w:p w:rsidR="006E115B" w:rsidRDefault="006E115B" w:rsidP="00772864"/>
    <w:p w:rsidR="006E115B" w:rsidRDefault="006E115B" w:rsidP="00772864">
      <w:r>
        <w:t>Generic Rule 7 f to be amended as follows:-</w:t>
      </w:r>
    </w:p>
    <w:p w:rsidR="006E115B" w:rsidRDefault="006E115B" w:rsidP="00772864"/>
    <w:p w:rsidR="006E115B" w:rsidRDefault="006E115B" w:rsidP="006E115B">
      <w:pPr>
        <w:spacing w:after="200" w:line="276" w:lineRule="auto"/>
        <w:contextualSpacing/>
        <w:jc w:val="both"/>
        <w:rPr>
          <w:szCs w:val="20"/>
        </w:rPr>
      </w:pPr>
      <w:r w:rsidRPr="00031DE6">
        <w:rPr>
          <w:i/>
          <w:szCs w:val="20"/>
        </w:rPr>
        <w:t xml:space="preserve">Any club which does not have a valid ECB </w:t>
      </w:r>
      <w:proofErr w:type="spellStart"/>
      <w:r w:rsidRPr="00031DE6">
        <w:rPr>
          <w:i/>
          <w:szCs w:val="20"/>
        </w:rPr>
        <w:t>Clubmark</w:t>
      </w:r>
      <w:proofErr w:type="spellEnd"/>
      <w:r w:rsidRPr="00031DE6">
        <w:rPr>
          <w:i/>
          <w:szCs w:val="20"/>
        </w:rPr>
        <w:t xml:space="preserve"> accreditation by 31</w:t>
      </w:r>
      <w:r w:rsidRPr="00031DE6">
        <w:rPr>
          <w:i/>
          <w:szCs w:val="20"/>
          <w:vertAlign w:val="superscript"/>
        </w:rPr>
        <w:t>st</w:t>
      </w:r>
      <w:r w:rsidRPr="00031DE6">
        <w:rPr>
          <w:i/>
          <w:szCs w:val="20"/>
        </w:rPr>
        <w:t xml:space="preserve"> October of the preceding season will only be allowed to compete in 1st XI Division 3</w:t>
      </w:r>
      <w:r>
        <w:rPr>
          <w:szCs w:val="20"/>
        </w:rPr>
        <w:t>.</w:t>
      </w:r>
    </w:p>
    <w:p w:rsidR="00C6475A" w:rsidRDefault="00C6475A" w:rsidP="006E115B">
      <w:pPr>
        <w:spacing w:after="200" w:line="276" w:lineRule="auto"/>
        <w:contextualSpacing/>
        <w:jc w:val="both"/>
        <w:rPr>
          <w:szCs w:val="20"/>
        </w:rPr>
      </w:pPr>
    </w:p>
    <w:p w:rsidR="00C6475A" w:rsidRDefault="00C6475A" w:rsidP="006E115B">
      <w:pPr>
        <w:spacing w:after="200" w:line="276" w:lineRule="auto"/>
        <w:contextualSpacing/>
        <w:jc w:val="both"/>
        <w:rPr>
          <w:szCs w:val="20"/>
        </w:rPr>
      </w:pPr>
      <w:r w:rsidRPr="002B6215">
        <w:rPr>
          <w:b/>
          <w:szCs w:val="20"/>
        </w:rPr>
        <w:t>REASON</w:t>
      </w:r>
      <w:r>
        <w:rPr>
          <w:szCs w:val="20"/>
        </w:rPr>
        <w:t xml:space="preserve"> – </w:t>
      </w:r>
      <w:proofErr w:type="spellStart"/>
      <w:r>
        <w:rPr>
          <w:szCs w:val="20"/>
        </w:rPr>
        <w:t>Clubmark</w:t>
      </w:r>
      <w:proofErr w:type="spellEnd"/>
      <w:r>
        <w:rPr>
          <w:szCs w:val="20"/>
        </w:rPr>
        <w:t xml:space="preserve"> accreditation is recognised by the ECB </w:t>
      </w:r>
      <w:proofErr w:type="gramStart"/>
      <w:r>
        <w:rPr>
          <w:szCs w:val="20"/>
        </w:rPr>
        <w:t>as a key criteria</w:t>
      </w:r>
      <w:proofErr w:type="gramEnd"/>
      <w:r>
        <w:rPr>
          <w:szCs w:val="20"/>
        </w:rPr>
        <w:t xml:space="preserve"> for Premier Leagues. Currently this is a requirement for Premier Division and Division One clubs but this is being extended to Division Two. </w:t>
      </w:r>
    </w:p>
    <w:p w:rsidR="00C312AD" w:rsidRDefault="00C312AD" w:rsidP="006E115B">
      <w:pPr>
        <w:spacing w:after="200" w:line="276" w:lineRule="auto"/>
        <w:contextualSpacing/>
        <w:jc w:val="both"/>
        <w:rPr>
          <w:szCs w:val="20"/>
        </w:rPr>
      </w:pPr>
    </w:p>
    <w:p w:rsidR="0073405C" w:rsidRPr="00772864" w:rsidRDefault="0073405C" w:rsidP="0073405C">
      <w:pPr>
        <w:rPr>
          <w:b/>
          <w:bCs/>
          <w:u w:val="single"/>
        </w:rPr>
      </w:pPr>
      <w:r w:rsidRPr="00772864">
        <w:rPr>
          <w:b/>
          <w:bCs/>
          <w:u w:val="single"/>
        </w:rPr>
        <w:t>PROPOSAL</w:t>
      </w:r>
      <w:r w:rsidR="00A055CE">
        <w:rPr>
          <w:b/>
          <w:bCs/>
          <w:u w:val="single"/>
        </w:rPr>
        <w:t xml:space="preserve"> 9</w:t>
      </w:r>
      <w:r>
        <w:rPr>
          <w:b/>
          <w:bCs/>
          <w:u w:val="single"/>
        </w:rPr>
        <w:t xml:space="preserve"> </w:t>
      </w:r>
      <w:r w:rsidRPr="00772864">
        <w:rPr>
          <w:b/>
          <w:bCs/>
          <w:u w:val="single"/>
        </w:rPr>
        <w:t>–</w:t>
      </w:r>
      <w:r>
        <w:rPr>
          <w:b/>
          <w:bCs/>
          <w:u w:val="single"/>
        </w:rPr>
        <w:t xml:space="preserve"> ECB Premier League requirements</w:t>
      </w:r>
    </w:p>
    <w:p w:rsidR="0073405C" w:rsidRPr="00772864" w:rsidRDefault="0073405C" w:rsidP="0073405C">
      <w:pPr>
        <w:rPr>
          <w:b/>
          <w:bCs/>
          <w:u w:val="single"/>
        </w:rPr>
      </w:pPr>
    </w:p>
    <w:p w:rsidR="0073405C" w:rsidRDefault="0073405C" w:rsidP="0073405C">
      <w:r w:rsidRPr="002F07FD">
        <w:t>The Executive Committee prop</w:t>
      </w:r>
      <w:r>
        <w:t xml:space="preserve">oses to </w:t>
      </w:r>
      <w:r w:rsidR="00333A18">
        <w:t>add a requirement for SNEL Premier Division Clubs to meet the</w:t>
      </w:r>
      <w:r>
        <w:t xml:space="preserve"> ECB requirement</w:t>
      </w:r>
      <w:r w:rsidR="00333A18">
        <w:t xml:space="preserve">s for Premier Divisions </w:t>
      </w:r>
      <w:r>
        <w:t>to the SNEL rules.</w:t>
      </w:r>
    </w:p>
    <w:p w:rsidR="0073405C" w:rsidRDefault="0073405C" w:rsidP="0073405C"/>
    <w:p w:rsidR="0073405C" w:rsidRDefault="0073405C" w:rsidP="0073405C">
      <w:r>
        <w:t>Generic Rule 7 f to have the below clause added:-</w:t>
      </w:r>
    </w:p>
    <w:p w:rsidR="0073405C" w:rsidRDefault="0073405C" w:rsidP="0073405C"/>
    <w:p w:rsidR="0073405C" w:rsidRPr="00031DE6" w:rsidRDefault="0073405C" w:rsidP="0073405C">
      <w:pPr>
        <w:spacing w:after="200" w:line="276" w:lineRule="auto"/>
        <w:contextualSpacing/>
        <w:jc w:val="both"/>
        <w:rPr>
          <w:i/>
          <w:szCs w:val="20"/>
        </w:rPr>
      </w:pPr>
      <w:r w:rsidRPr="00031DE6">
        <w:rPr>
          <w:i/>
          <w:szCs w:val="20"/>
        </w:rPr>
        <w:lastRenderedPageBreak/>
        <w:t xml:space="preserve">Any </w:t>
      </w:r>
      <w:r w:rsidR="00E36B9C" w:rsidRPr="00031DE6">
        <w:rPr>
          <w:i/>
          <w:szCs w:val="20"/>
        </w:rPr>
        <w:t xml:space="preserve">Premier division </w:t>
      </w:r>
      <w:r w:rsidRPr="00031DE6">
        <w:rPr>
          <w:i/>
          <w:szCs w:val="20"/>
        </w:rPr>
        <w:t>club</w:t>
      </w:r>
      <w:r w:rsidR="00E36B9C" w:rsidRPr="00031DE6">
        <w:rPr>
          <w:i/>
          <w:szCs w:val="20"/>
        </w:rPr>
        <w:t xml:space="preserve"> (Or a club being promoted from Division One)</w:t>
      </w:r>
      <w:r w:rsidRPr="00031DE6">
        <w:rPr>
          <w:i/>
          <w:szCs w:val="20"/>
        </w:rPr>
        <w:t xml:space="preserve"> which does not meet the current ECB Premier Division club requirements</w:t>
      </w:r>
      <w:r w:rsidR="00333A18" w:rsidRPr="00031DE6">
        <w:rPr>
          <w:i/>
          <w:szCs w:val="20"/>
        </w:rPr>
        <w:t xml:space="preserve"> (As communicated by the ECB on an annual basis)</w:t>
      </w:r>
      <w:r w:rsidRPr="00031DE6">
        <w:rPr>
          <w:i/>
          <w:szCs w:val="20"/>
        </w:rPr>
        <w:t xml:space="preserve"> during any season may not be allowed to compete in the Premier Division in the subsequent season.</w:t>
      </w:r>
    </w:p>
    <w:p w:rsidR="002B6215" w:rsidRDefault="002B6215" w:rsidP="0073405C">
      <w:pPr>
        <w:spacing w:after="200" w:line="276" w:lineRule="auto"/>
        <w:contextualSpacing/>
        <w:jc w:val="both"/>
        <w:rPr>
          <w:szCs w:val="20"/>
        </w:rPr>
      </w:pPr>
    </w:p>
    <w:p w:rsidR="002B6215" w:rsidRDefault="002B6215" w:rsidP="0073405C">
      <w:pPr>
        <w:spacing w:after="200" w:line="276" w:lineRule="auto"/>
        <w:contextualSpacing/>
        <w:jc w:val="both"/>
      </w:pPr>
      <w:r w:rsidRPr="002B6215">
        <w:rPr>
          <w:b/>
          <w:szCs w:val="20"/>
        </w:rPr>
        <w:t>REASON</w:t>
      </w:r>
      <w:r>
        <w:rPr>
          <w:szCs w:val="20"/>
        </w:rPr>
        <w:t xml:space="preserve"> – The ECB set out key criteria (EG Junior teams at U11, U13 and U15) for Premier Division clubs on an annual basis and if these criteria are not met the SNEL may lose its accreditation and/or funding.</w:t>
      </w:r>
    </w:p>
    <w:p w:rsidR="0073405C" w:rsidRDefault="0073405C" w:rsidP="006E115B">
      <w:pPr>
        <w:spacing w:after="200" w:line="276" w:lineRule="auto"/>
        <w:contextualSpacing/>
        <w:jc w:val="both"/>
        <w:rPr>
          <w:szCs w:val="20"/>
        </w:rPr>
      </w:pPr>
    </w:p>
    <w:p w:rsidR="00B074D9" w:rsidRDefault="00B074D9" w:rsidP="00B074D9">
      <w:pPr>
        <w:rPr>
          <w:b/>
          <w:bCs/>
          <w:u w:val="single"/>
        </w:rPr>
      </w:pPr>
      <w:r w:rsidRPr="002F07FD">
        <w:rPr>
          <w:b/>
          <w:bCs/>
          <w:u w:val="single"/>
        </w:rPr>
        <w:t>PROPOSAL</w:t>
      </w:r>
      <w:r w:rsidR="00A055CE">
        <w:rPr>
          <w:b/>
          <w:bCs/>
          <w:u w:val="single"/>
        </w:rPr>
        <w:t xml:space="preserve"> 10</w:t>
      </w:r>
      <w:r>
        <w:rPr>
          <w:b/>
          <w:bCs/>
          <w:u w:val="single"/>
        </w:rPr>
        <w:t xml:space="preserve"> </w:t>
      </w:r>
      <w:r w:rsidRPr="002F07FD">
        <w:rPr>
          <w:b/>
          <w:bCs/>
          <w:u w:val="single"/>
        </w:rPr>
        <w:t xml:space="preserve">– Generic Rule 20 – </w:t>
      </w:r>
      <w:r>
        <w:rPr>
          <w:b/>
          <w:bCs/>
          <w:u w:val="single"/>
        </w:rPr>
        <w:t xml:space="preserve">Result </w:t>
      </w:r>
      <w:proofErr w:type="gramStart"/>
      <w:r>
        <w:rPr>
          <w:b/>
          <w:bCs/>
          <w:u w:val="single"/>
        </w:rPr>
        <w:t>notification</w:t>
      </w:r>
      <w:proofErr w:type="gramEnd"/>
    </w:p>
    <w:p w:rsidR="00B074D9" w:rsidRPr="002F07FD" w:rsidRDefault="00B074D9" w:rsidP="00B074D9">
      <w:pPr>
        <w:rPr>
          <w:b/>
          <w:bCs/>
          <w:u w:val="single"/>
        </w:rPr>
      </w:pPr>
    </w:p>
    <w:p w:rsidR="00B074D9" w:rsidRDefault="00B074D9" w:rsidP="00B074D9">
      <w:r w:rsidRPr="002F07FD">
        <w:t>The Executive Committee prop</w:t>
      </w:r>
      <w:r>
        <w:t xml:space="preserve">oses to harmonise the deadlines and penalties for results submissions across all matches. </w:t>
      </w:r>
    </w:p>
    <w:p w:rsidR="00B074D9" w:rsidRPr="002F07FD" w:rsidRDefault="00B074D9" w:rsidP="00B074D9">
      <w:pPr>
        <w:pStyle w:val="ListParagraph"/>
      </w:pPr>
      <w:r w:rsidRPr="002F07FD">
        <w:t>Generic Rule 20</w:t>
      </w:r>
      <w:r>
        <w:t xml:space="preserve"> </w:t>
      </w:r>
      <w:r w:rsidRPr="002F07FD">
        <w:t>to be reworded as follows:-</w:t>
      </w:r>
    </w:p>
    <w:p w:rsidR="00B074D9" w:rsidRPr="0011441D" w:rsidRDefault="00B074D9" w:rsidP="00B074D9">
      <w:pPr>
        <w:pStyle w:val="ListParagraph"/>
        <w:numPr>
          <w:ilvl w:val="0"/>
          <w:numId w:val="11"/>
        </w:numPr>
        <w:jc w:val="both"/>
        <w:rPr>
          <w:i/>
          <w:szCs w:val="20"/>
          <w:lang w:val="en-US"/>
        </w:rPr>
      </w:pPr>
      <w:r w:rsidRPr="0011441D">
        <w:rPr>
          <w:i/>
          <w:szCs w:val="20"/>
          <w:lang w:val="en-US"/>
        </w:rPr>
        <w:t xml:space="preserve">Each home team must enter an accurate summary result and scores on play-cricket (including details of all times and lengths of rain stoppages and, in limited </w:t>
      </w:r>
      <w:proofErr w:type="spellStart"/>
      <w:r w:rsidRPr="0011441D">
        <w:rPr>
          <w:i/>
          <w:szCs w:val="20"/>
          <w:lang w:val="en-US"/>
        </w:rPr>
        <w:t>overs</w:t>
      </w:r>
      <w:proofErr w:type="spellEnd"/>
      <w:r w:rsidRPr="0011441D">
        <w:rPr>
          <w:i/>
          <w:szCs w:val="20"/>
          <w:lang w:val="en-US"/>
        </w:rPr>
        <w:t xml:space="preserve"> games, changes to targets and any over reductions):-</w:t>
      </w:r>
    </w:p>
    <w:p w:rsidR="00B074D9" w:rsidRPr="0011441D" w:rsidRDefault="00B074D9" w:rsidP="00B074D9">
      <w:pPr>
        <w:pStyle w:val="ListParagraph"/>
        <w:ind w:left="502"/>
        <w:jc w:val="both"/>
        <w:rPr>
          <w:i/>
          <w:szCs w:val="20"/>
          <w:lang w:val="en-US"/>
        </w:rPr>
      </w:pPr>
      <w:r w:rsidRPr="0011441D">
        <w:rPr>
          <w:i/>
          <w:szCs w:val="20"/>
          <w:lang w:val="en-US"/>
        </w:rPr>
        <w:t xml:space="preserve">1st XI matches – by 9pm on the day of the match. </w:t>
      </w:r>
    </w:p>
    <w:p w:rsidR="00B074D9" w:rsidRPr="0011441D" w:rsidRDefault="00B074D9" w:rsidP="00B074D9">
      <w:pPr>
        <w:pStyle w:val="ListParagraph"/>
        <w:ind w:left="502"/>
        <w:jc w:val="both"/>
        <w:rPr>
          <w:i/>
          <w:szCs w:val="20"/>
          <w:lang w:val="en-US"/>
        </w:rPr>
      </w:pPr>
      <w:proofErr w:type="gramStart"/>
      <w:r w:rsidRPr="0011441D">
        <w:rPr>
          <w:i/>
          <w:szCs w:val="20"/>
          <w:lang w:val="en-US"/>
        </w:rPr>
        <w:t>All other matches – by 8pm on the Sunday following the match.</w:t>
      </w:r>
      <w:proofErr w:type="gramEnd"/>
    </w:p>
    <w:p w:rsidR="00B074D9" w:rsidRPr="0011441D" w:rsidRDefault="00B074D9" w:rsidP="00B074D9">
      <w:pPr>
        <w:pStyle w:val="ListParagraph"/>
        <w:ind w:left="502"/>
        <w:jc w:val="both"/>
        <w:rPr>
          <w:i/>
          <w:szCs w:val="20"/>
          <w:lang w:val="en-US"/>
        </w:rPr>
      </w:pPr>
      <w:r w:rsidRPr="0011441D">
        <w:rPr>
          <w:i/>
          <w:szCs w:val="20"/>
          <w:lang w:val="en-US"/>
        </w:rPr>
        <w:t xml:space="preserve">Failure to do so will result in a </w:t>
      </w:r>
      <w:r>
        <w:rPr>
          <w:b/>
          <w:i/>
          <w:szCs w:val="20"/>
          <w:lang w:val="en-US"/>
        </w:rPr>
        <w:t xml:space="preserve">one </w:t>
      </w:r>
      <w:r w:rsidRPr="0011441D">
        <w:rPr>
          <w:b/>
          <w:i/>
          <w:szCs w:val="20"/>
          <w:lang w:val="en-US"/>
        </w:rPr>
        <w:t>point penalty</w:t>
      </w:r>
      <w:r w:rsidRPr="0011441D">
        <w:rPr>
          <w:i/>
          <w:szCs w:val="20"/>
          <w:lang w:val="en-US"/>
        </w:rPr>
        <w:t xml:space="preserve">. </w:t>
      </w:r>
    </w:p>
    <w:p w:rsidR="00B074D9" w:rsidRPr="0011441D" w:rsidRDefault="00B074D9" w:rsidP="00B074D9">
      <w:pPr>
        <w:pStyle w:val="ListParagraph"/>
        <w:numPr>
          <w:ilvl w:val="0"/>
          <w:numId w:val="11"/>
        </w:numPr>
        <w:jc w:val="both"/>
        <w:rPr>
          <w:i/>
          <w:szCs w:val="20"/>
          <w:lang w:val="en-US"/>
        </w:rPr>
      </w:pPr>
      <w:r w:rsidRPr="0011441D">
        <w:rPr>
          <w:i/>
          <w:szCs w:val="20"/>
          <w:lang w:val="en-US"/>
        </w:rPr>
        <w:t xml:space="preserve">Any 1st XI home team not entering full match details (as far as is possible) on play-cricket by 12 noon on the Monday following the match will have </w:t>
      </w:r>
      <w:r w:rsidRPr="0011441D">
        <w:rPr>
          <w:b/>
          <w:i/>
          <w:szCs w:val="20"/>
          <w:lang w:val="en-US"/>
        </w:rPr>
        <w:t>five points</w:t>
      </w:r>
      <w:r w:rsidRPr="0011441D">
        <w:rPr>
          <w:i/>
          <w:szCs w:val="20"/>
          <w:lang w:val="en-US"/>
        </w:rPr>
        <w:t xml:space="preserve"> deducted. </w:t>
      </w:r>
    </w:p>
    <w:p w:rsidR="00B074D9" w:rsidRPr="0011441D" w:rsidRDefault="00B074D9" w:rsidP="00B074D9">
      <w:pPr>
        <w:pStyle w:val="ListParagraph"/>
        <w:numPr>
          <w:ilvl w:val="0"/>
          <w:numId w:val="11"/>
        </w:numPr>
        <w:jc w:val="both"/>
        <w:rPr>
          <w:i/>
          <w:szCs w:val="20"/>
          <w:lang w:val="en-US"/>
        </w:rPr>
      </w:pPr>
      <w:r w:rsidRPr="0011441D">
        <w:rPr>
          <w:i/>
          <w:szCs w:val="20"/>
          <w:lang w:val="en-US"/>
        </w:rPr>
        <w:t xml:space="preserve">Any 1st XI home team not ticking their box by 12 noon on the Monday following the match will have </w:t>
      </w:r>
      <w:r w:rsidRPr="0011441D">
        <w:rPr>
          <w:b/>
          <w:i/>
          <w:szCs w:val="20"/>
          <w:lang w:val="en-US"/>
        </w:rPr>
        <w:t>one point</w:t>
      </w:r>
      <w:r w:rsidRPr="0011441D">
        <w:rPr>
          <w:i/>
          <w:szCs w:val="20"/>
          <w:lang w:val="en-US"/>
        </w:rPr>
        <w:t xml:space="preserve"> deducted.</w:t>
      </w:r>
    </w:p>
    <w:p w:rsidR="00B074D9" w:rsidRPr="0011441D" w:rsidRDefault="00B074D9" w:rsidP="00B074D9">
      <w:pPr>
        <w:pStyle w:val="ListParagraph"/>
        <w:numPr>
          <w:ilvl w:val="0"/>
          <w:numId w:val="11"/>
        </w:numPr>
        <w:jc w:val="both"/>
        <w:rPr>
          <w:i/>
          <w:szCs w:val="20"/>
          <w:lang w:val="en-US"/>
        </w:rPr>
      </w:pPr>
      <w:r w:rsidRPr="0011441D">
        <w:rPr>
          <w:i/>
          <w:szCs w:val="20"/>
          <w:lang w:val="en-US"/>
        </w:rPr>
        <w:t xml:space="preserve">Any 1st XI away team not entering full match details (as far as is possible) on play-cricket by 8pm on the Monday following the match will have </w:t>
      </w:r>
      <w:r w:rsidRPr="0011441D">
        <w:rPr>
          <w:b/>
          <w:i/>
          <w:szCs w:val="20"/>
          <w:lang w:val="en-US"/>
        </w:rPr>
        <w:t>five points</w:t>
      </w:r>
      <w:r w:rsidRPr="0011441D">
        <w:rPr>
          <w:i/>
          <w:szCs w:val="20"/>
          <w:lang w:val="en-US"/>
        </w:rPr>
        <w:t xml:space="preserve"> deducted.</w:t>
      </w:r>
    </w:p>
    <w:p w:rsidR="00B074D9" w:rsidRPr="0011441D" w:rsidRDefault="00A97326" w:rsidP="00B074D9">
      <w:pPr>
        <w:pStyle w:val="ListParagraph"/>
        <w:numPr>
          <w:ilvl w:val="0"/>
          <w:numId w:val="11"/>
        </w:numPr>
        <w:jc w:val="both"/>
        <w:rPr>
          <w:i/>
          <w:szCs w:val="20"/>
          <w:lang w:val="en-US"/>
        </w:rPr>
      </w:pPr>
      <w:r>
        <w:rPr>
          <w:i/>
          <w:szCs w:val="20"/>
          <w:lang w:val="en-US"/>
        </w:rPr>
        <w:t xml:space="preserve">Any 1st XI </w:t>
      </w:r>
      <w:r w:rsidRPr="00A97326">
        <w:rPr>
          <w:i/>
          <w:szCs w:val="20"/>
          <w:highlight w:val="yellow"/>
          <w:lang w:val="en-US"/>
        </w:rPr>
        <w:t>away</w:t>
      </w:r>
      <w:r w:rsidR="00B074D9" w:rsidRPr="0011441D">
        <w:rPr>
          <w:i/>
          <w:szCs w:val="20"/>
          <w:lang w:val="en-US"/>
        </w:rPr>
        <w:t xml:space="preserve"> team not ticking their box by 8pm on the Monday following the match will have </w:t>
      </w:r>
      <w:r w:rsidR="00B074D9" w:rsidRPr="0011441D">
        <w:rPr>
          <w:b/>
          <w:i/>
          <w:szCs w:val="20"/>
          <w:lang w:val="en-US"/>
        </w:rPr>
        <w:t>one point</w:t>
      </w:r>
      <w:r w:rsidR="00B074D9" w:rsidRPr="0011441D">
        <w:rPr>
          <w:i/>
          <w:szCs w:val="20"/>
          <w:lang w:val="en-US"/>
        </w:rPr>
        <w:t xml:space="preserve"> deducted.</w:t>
      </w:r>
    </w:p>
    <w:p w:rsidR="00B074D9" w:rsidRPr="0011441D" w:rsidRDefault="00B074D9" w:rsidP="00B074D9">
      <w:pPr>
        <w:pStyle w:val="ListParagraph"/>
        <w:numPr>
          <w:ilvl w:val="0"/>
          <w:numId w:val="11"/>
        </w:numPr>
        <w:jc w:val="both"/>
        <w:rPr>
          <w:i/>
          <w:szCs w:val="20"/>
          <w:lang w:val="en-US"/>
        </w:rPr>
      </w:pPr>
      <w:r w:rsidRPr="0011441D">
        <w:rPr>
          <w:i/>
          <w:szCs w:val="20"/>
          <w:lang w:val="en-US"/>
        </w:rPr>
        <w:t xml:space="preserve">Any non-1st XI home team not entering full match details (as far as is possible) on play-cricket by 8pm on the Wednesday following the match will have </w:t>
      </w:r>
      <w:r w:rsidRPr="0011441D">
        <w:rPr>
          <w:b/>
          <w:i/>
          <w:szCs w:val="20"/>
          <w:lang w:val="en-US"/>
        </w:rPr>
        <w:t>five points</w:t>
      </w:r>
      <w:r w:rsidRPr="0011441D">
        <w:rPr>
          <w:i/>
          <w:szCs w:val="20"/>
          <w:lang w:val="en-US"/>
        </w:rPr>
        <w:t xml:space="preserve"> deducted.</w:t>
      </w:r>
    </w:p>
    <w:p w:rsidR="00B074D9" w:rsidRPr="0011441D" w:rsidRDefault="00B074D9" w:rsidP="00B074D9">
      <w:pPr>
        <w:pStyle w:val="ListParagraph"/>
        <w:numPr>
          <w:ilvl w:val="0"/>
          <w:numId w:val="11"/>
        </w:numPr>
        <w:jc w:val="both"/>
        <w:rPr>
          <w:i/>
          <w:szCs w:val="20"/>
          <w:lang w:val="en-US"/>
        </w:rPr>
      </w:pPr>
      <w:r w:rsidRPr="0011441D">
        <w:rPr>
          <w:i/>
          <w:szCs w:val="20"/>
          <w:lang w:val="en-US"/>
        </w:rPr>
        <w:t xml:space="preserve">Any non-1st XI home team not ticking their box by 8pm on the Wednesday following the match will have </w:t>
      </w:r>
      <w:r w:rsidRPr="0011441D">
        <w:rPr>
          <w:b/>
          <w:i/>
          <w:szCs w:val="20"/>
          <w:lang w:val="en-US"/>
        </w:rPr>
        <w:t>one point</w:t>
      </w:r>
      <w:r w:rsidRPr="0011441D">
        <w:rPr>
          <w:i/>
          <w:szCs w:val="20"/>
          <w:lang w:val="en-US"/>
        </w:rPr>
        <w:t xml:space="preserve"> deducted.</w:t>
      </w:r>
    </w:p>
    <w:p w:rsidR="00B074D9" w:rsidRDefault="00B074D9" w:rsidP="00B074D9">
      <w:pPr>
        <w:pStyle w:val="ListParagraph"/>
        <w:numPr>
          <w:ilvl w:val="0"/>
          <w:numId w:val="11"/>
        </w:numPr>
        <w:jc w:val="both"/>
        <w:rPr>
          <w:i/>
          <w:szCs w:val="20"/>
          <w:lang w:val="en-US"/>
        </w:rPr>
      </w:pPr>
      <w:r w:rsidRPr="0011441D">
        <w:rPr>
          <w:i/>
          <w:szCs w:val="20"/>
          <w:lang w:val="en-US"/>
        </w:rPr>
        <w:t xml:space="preserve">Any non-1st XI away team not entering full match details (as far as is possible) on play-cricket by 8pm on the Friday following the match will have </w:t>
      </w:r>
      <w:r w:rsidRPr="0011441D">
        <w:rPr>
          <w:b/>
          <w:i/>
          <w:szCs w:val="20"/>
          <w:lang w:val="en-US"/>
        </w:rPr>
        <w:t>five points</w:t>
      </w:r>
      <w:r w:rsidRPr="0011441D">
        <w:rPr>
          <w:i/>
          <w:szCs w:val="20"/>
          <w:lang w:val="en-US"/>
        </w:rPr>
        <w:t xml:space="preserve"> deducted.</w:t>
      </w:r>
    </w:p>
    <w:p w:rsidR="00B074D9" w:rsidRDefault="00A97326" w:rsidP="00B074D9">
      <w:pPr>
        <w:pStyle w:val="ListParagraph"/>
        <w:numPr>
          <w:ilvl w:val="0"/>
          <w:numId w:val="11"/>
        </w:numPr>
        <w:jc w:val="both"/>
        <w:rPr>
          <w:i/>
          <w:szCs w:val="20"/>
          <w:lang w:val="en-US"/>
        </w:rPr>
      </w:pPr>
      <w:r>
        <w:rPr>
          <w:i/>
          <w:szCs w:val="20"/>
          <w:lang w:val="en-US"/>
        </w:rPr>
        <w:t xml:space="preserve">Any non-1st XI </w:t>
      </w:r>
      <w:r w:rsidRPr="00A97326">
        <w:rPr>
          <w:i/>
          <w:szCs w:val="20"/>
          <w:highlight w:val="yellow"/>
          <w:lang w:val="en-US"/>
        </w:rPr>
        <w:t>away</w:t>
      </w:r>
      <w:r w:rsidR="00B074D9" w:rsidRPr="006067A3">
        <w:rPr>
          <w:i/>
          <w:szCs w:val="20"/>
          <w:lang w:val="en-US"/>
        </w:rPr>
        <w:t xml:space="preserve"> team not ticking their box by 8pm on the Friday following the match will have </w:t>
      </w:r>
      <w:r w:rsidR="00B074D9" w:rsidRPr="006067A3">
        <w:rPr>
          <w:b/>
          <w:i/>
          <w:szCs w:val="20"/>
          <w:lang w:val="en-US"/>
        </w:rPr>
        <w:t>one point</w:t>
      </w:r>
      <w:r w:rsidR="00B074D9" w:rsidRPr="006067A3">
        <w:rPr>
          <w:i/>
          <w:szCs w:val="20"/>
          <w:lang w:val="en-US"/>
        </w:rPr>
        <w:t xml:space="preserve"> deducted.</w:t>
      </w:r>
    </w:p>
    <w:p w:rsidR="00B074D9" w:rsidRDefault="00B074D9" w:rsidP="00B074D9">
      <w:pPr>
        <w:jc w:val="both"/>
        <w:rPr>
          <w:szCs w:val="20"/>
          <w:lang w:val="en-US"/>
        </w:rPr>
      </w:pPr>
      <w:r w:rsidRPr="006B5328">
        <w:rPr>
          <w:b/>
          <w:szCs w:val="20"/>
          <w:lang w:val="en-US"/>
        </w:rPr>
        <w:t xml:space="preserve">REASON </w:t>
      </w:r>
      <w:r w:rsidRPr="006B5328">
        <w:rPr>
          <w:szCs w:val="20"/>
          <w:lang w:val="en-US"/>
        </w:rPr>
        <w:t xml:space="preserve">– </w:t>
      </w:r>
      <w:r>
        <w:rPr>
          <w:szCs w:val="20"/>
          <w:lang w:val="en-US"/>
        </w:rPr>
        <w:t>To give clubs more realistic deadlines and penalties for results reporting.</w:t>
      </w:r>
    </w:p>
    <w:p w:rsidR="00B074D9" w:rsidRDefault="00B074D9" w:rsidP="006E115B">
      <w:pPr>
        <w:spacing w:after="200" w:line="276" w:lineRule="auto"/>
        <w:contextualSpacing/>
        <w:jc w:val="both"/>
        <w:rPr>
          <w:szCs w:val="20"/>
        </w:rPr>
      </w:pPr>
    </w:p>
    <w:p w:rsidR="00A055CE" w:rsidRDefault="00A055CE" w:rsidP="006E115B">
      <w:pPr>
        <w:spacing w:after="200" w:line="276" w:lineRule="auto"/>
        <w:contextualSpacing/>
        <w:jc w:val="both"/>
        <w:rPr>
          <w:b/>
          <w:szCs w:val="20"/>
        </w:rPr>
      </w:pPr>
    </w:p>
    <w:p w:rsidR="00A055CE" w:rsidRDefault="00A055CE" w:rsidP="006E115B">
      <w:pPr>
        <w:spacing w:after="200" w:line="276" w:lineRule="auto"/>
        <w:contextualSpacing/>
        <w:jc w:val="both"/>
        <w:rPr>
          <w:b/>
          <w:szCs w:val="20"/>
        </w:rPr>
      </w:pPr>
    </w:p>
    <w:p w:rsidR="00C312AD" w:rsidRPr="00A055CE" w:rsidRDefault="00C312AD" w:rsidP="006E115B">
      <w:pPr>
        <w:spacing w:after="200" w:line="276" w:lineRule="auto"/>
        <w:contextualSpacing/>
        <w:jc w:val="both"/>
        <w:rPr>
          <w:b/>
          <w:szCs w:val="20"/>
          <w:u w:val="single"/>
        </w:rPr>
      </w:pPr>
      <w:r w:rsidRPr="00A055CE">
        <w:rPr>
          <w:b/>
          <w:szCs w:val="20"/>
          <w:u w:val="single"/>
        </w:rPr>
        <w:t xml:space="preserve">PROPOSAL 11 – </w:t>
      </w:r>
      <w:r w:rsidR="00A055CE" w:rsidRPr="00A055CE">
        <w:rPr>
          <w:b/>
          <w:szCs w:val="20"/>
          <w:u w:val="single"/>
        </w:rPr>
        <w:t xml:space="preserve">Points deductions for </w:t>
      </w:r>
      <w:r w:rsidR="00A055CE">
        <w:rPr>
          <w:b/>
          <w:szCs w:val="20"/>
          <w:u w:val="single"/>
        </w:rPr>
        <w:t xml:space="preserve">fixture </w:t>
      </w:r>
      <w:r w:rsidR="00A055CE" w:rsidRPr="00A055CE">
        <w:rPr>
          <w:b/>
          <w:szCs w:val="20"/>
          <w:u w:val="single"/>
        </w:rPr>
        <w:t>concession</w:t>
      </w:r>
    </w:p>
    <w:p w:rsidR="00A055CE" w:rsidRDefault="00A055CE" w:rsidP="006E115B">
      <w:pPr>
        <w:spacing w:after="200" w:line="276" w:lineRule="auto"/>
        <w:contextualSpacing/>
        <w:jc w:val="both"/>
        <w:rPr>
          <w:szCs w:val="20"/>
        </w:rPr>
      </w:pPr>
    </w:p>
    <w:p w:rsidR="000B5997" w:rsidRDefault="00A055CE" w:rsidP="006E115B">
      <w:pPr>
        <w:spacing w:after="200" w:line="276" w:lineRule="auto"/>
        <w:contextualSpacing/>
        <w:jc w:val="both"/>
        <w:rPr>
          <w:szCs w:val="20"/>
        </w:rPr>
      </w:pPr>
      <w:proofErr w:type="spellStart"/>
      <w:r>
        <w:rPr>
          <w:szCs w:val="20"/>
        </w:rPr>
        <w:t>Orsett</w:t>
      </w:r>
      <w:proofErr w:type="spellEnd"/>
      <w:r>
        <w:rPr>
          <w:szCs w:val="20"/>
        </w:rPr>
        <w:t xml:space="preserve"> CC propose (Seconded by Stanford-le-Hope CC) to amend the penalties applied for fixture concessions and to only apply points penalties to the conceding team and not all teams of the club.</w:t>
      </w:r>
      <w:r w:rsidR="000B5997">
        <w:rPr>
          <w:szCs w:val="20"/>
        </w:rPr>
        <w:t xml:space="preserve"> Generic Rule 8c will be amended to reflect this.</w:t>
      </w:r>
    </w:p>
    <w:p w:rsidR="000B5997" w:rsidRDefault="000B5997" w:rsidP="006E115B">
      <w:pPr>
        <w:spacing w:after="200" w:line="276" w:lineRule="auto"/>
        <w:contextualSpacing/>
        <w:jc w:val="both"/>
        <w:rPr>
          <w:szCs w:val="20"/>
        </w:rPr>
      </w:pPr>
    </w:p>
    <w:p w:rsidR="00A055CE" w:rsidRDefault="000B5997" w:rsidP="006E115B">
      <w:pPr>
        <w:spacing w:after="200" w:line="276" w:lineRule="auto"/>
        <w:contextualSpacing/>
        <w:jc w:val="both"/>
        <w:rPr>
          <w:szCs w:val="20"/>
        </w:rPr>
      </w:pPr>
      <w:r w:rsidRPr="000B5997">
        <w:rPr>
          <w:b/>
          <w:szCs w:val="20"/>
        </w:rPr>
        <w:t>REASON</w:t>
      </w:r>
      <w:r>
        <w:rPr>
          <w:szCs w:val="20"/>
        </w:rPr>
        <w:t xml:space="preserve"> – To avoid clubs putting out very weak and short sided teams to prevent </w:t>
      </w:r>
      <w:proofErr w:type="gramStart"/>
      <w:r>
        <w:rPr>
          <w:szCs w:val="20"/>
        </w:rPr>
        <w:t>points</w:t>
      </w:r>
      <w:proofErr w:type="gramEnd"/>
      <w:r>
        <w:rPr>
          <w:szCs w:val="20"/>
        </w:rPr>
        <w:t xml:space="preserve"> penalties in their higher teams.</w:t>
      </w:r>
    </w:p>
    <w:p w:rsidR="005741C5" w:rsidRDefault="005741C5" w:rsidP="006E115B">
      <w:pPr>
        <w:spacing w:after="200" w:line="276" w:lineRule="auto"/>
        <w:contextualSpacing/>
        <w:jc w:val="both"/>
        <w:rPr>
          <w:szCs w:val="20"/>
        </w:rPr>
      </w:pPr>
    </w:p>
    <w:p w:rsidR="00FB744F" w:rsidRPr="00FB744F" w:rsidRDefault="00FB744F" w:rsidP="00FB744F">
      <w:pPr>
        <w:spacing w:after="200" w:line="276" w:lineRule="auto"/>
        <w:contextualSpacing/>
        <w:jc w:val="both"/>
        <w:rPr>
          <w:b/>
          <w:szCs w:val="20"/>
          <w:u w:val="single"/>
        </w:rPr>
      </w:pPr>
      <w:r>
        <w:rPr>
          <w:b/>
          <w:szCs w:val="20"/>
          <w:u w:val="single"/>
        </w:rPr>
        <w:t>PROPOSAL 12</w:t>
      </w:r>
      <w:r w:rsidRPr="00FB744F">
        <w:rPr>
          <w:b/>
          <w:szCs w:val="20"/>
          <w:u w:val="single"/>
        </w:rPr>
        <w:t xml:space="preserve"> – To delete Generic Rule 18</w:t>
      </w:r>
      <w:r w:rsidR="00352FEE">
        <w:rPr>
          <w:b/>
          <w:szCs w:val="20"/>
          <w:u w:val="single"/>
        </w:rPr>
        <w:t xml:space="preserve"> – High full pitched bowling</w:t>
      </w:r>
    </w:p>
    <w:p w:rsidR="00FB744F" w:rsidRDefault="00FB744F" w:rsidP="00FB744F">
      <w:pPr>
        <w:spacing w:after="200" w:line="276" w:lineRule="auto"/>
        <w:contextualSpacing/>
        <w:jc w:val="both"/>
        <w:rPr>
          <w:szCs w:val="20"/>
        </w:rPr>
      </w:pPr>
    </w:p>
    <w:p w:rsidR="00FB744F" w:rsidRDefault="00FB744F" w:rsidP="00FB744F">
      <w:pPr>
        <w:spacing w:after="200" w:line="276" w:lineRule="auto"/>
        <w:contextualSpacing/>
        <w:jc w:val="both"/>
        <w:rPr>
          <w:szCs w:val="20"/>
        </w:rPr>
      </w:pPr>
      <w:r>
        <w:rPr>
          <w:szCs w:val="20"/>
        </w:rPr>
        <w:t>The Executive Committee propose to delete Generic Rule 18 related to high full pitch bowling as it is covered under the new Laws of cricket.</w:t>
      </w:r>
    </w:p>
    <w:p w:rsidR="00FB744F" w:rsidRDefault="00FB744F" w:rsidP="00FB744F">
      <w:pPr>
        <w:spacing w:after="200" w:line="276" w:lineRule="auto"/>
        <w:contextualSpacing/>
        <w:jc w:val="both"/>
        <w:rPr>
          <w:szCs w:val="20"/>
        </w:rPr>
      </w:pPr>
    </w:p>
    <w:p w:rsidR="00FB744F" w:rsidRPr="00352FEE" w:rsidRDefault="00FB744F" w:rsidP="00FB744F">
      <w:pPr>
        <w:spacing w:after="200" w:line="276" w:lineRule="auto"/>
        <w:contextualSpacing/>
        <w:jc w:val="both"/>
        <w:rPr>
          <w:b/>
          <w:szCs w:val="20"/>
          <w:u w:val="single"/>
        </w:rPr>
      </w:pPr>
      <w:r w:rsidRPr="00352FEE">
        <w:rPr>
          <w:b/>
          <w:szCs w:val="20"/>
          <w:u w:val="single"/>
        </w:rPr>
        <w:t>PROPOSAL 13 – To de</w:t>
      </w:r>
      <w:r w:rsidR="00352FEE">
        <w:rPr>
          <w:b/>
          <w:szCs w:val="20"/>
          <w:u w:val="single"/>
        </w:rPr>
        <w:t>lete a s</w:t>
      </w:r>
      <w:r w:rsidR="00352FEE" w:rsidRPr="00352FEE">
        <w:rPr>
          <w:b/>
          <w:szCs w:val="20"/>
          <w:u w:val="single"/>
        </w:rPr>
        <w:t xml:space="preserve">ection of Generic Rule </w:t>
      </w:r>
      <w:r w:rsidRPr="00352FEE">
        <w:rPr>
          <w:b/>
          <w:szCs w:val="20"/>
          <w:u w:val="single"/>
        </w:rPr>
        <w:t>3</w:t>
      </w:r>
      <w:r w:rsidR="00352FEE">
        <w:rPr>
          <w:b/>
          <w:szCs w:val="20"/>
          <w:u w:val="single"/>
        </w:rPr>
        <w:t xml:space="preserve"> – Tea and drinks intervals</w:t>
      </w:r>
    </w:p>
    <w:p w:rsidR="00352FEE" w:rsidRDefault="00352FEE" w:rsidP="00FB744F">
      <w:pPr>
        <w:spacing w:after="200" w:line="276" w:lineRule="auto"/>
        <w:contextualSpacing/>
        <w:jc w:val="both"/>
        <w:rPr>
          <w:szCs w:val="20"/>
        </w:rPr>
      </w:pPr>
    </w:p>
    <w:p w:rsidR="00352FEE" w:rsidRDefault="00352FEE" w:rsidP="00FB744F">
      <w:pPr>
        <w:spacing w:after="200" w:line="276" w:lineRule="auto"/>
        <w:contextualSpacing/>
        <w:jc w:val="both"/>
        <w:rPr>
          <w:szCs w:val="20"/>
        </w:rPr>
      </w:pPr>
      <w:r>
        <w:rPr>
          <w:szCs w:val="20"/>
        </w:rPr>
        <w:t xml:space="preserve">The Executive Committee propose to delete the section of Generic Rule 3 related to tea and drinks intervals as </w:t>
      </w:r>
      <w:r w:rsidR="005832F8">
        <w:rPr>
          <w:szCs w:val="20"/>
        </w:rPr>
        <w:t>this is</w:t>
      </w:r>
      <w:r>
        <w:rPr>
          <w:szCs w:val="20"/>
        </w:rPr>
        <w:t xml:space="preserve"> covered under the individual playing regulations for each format.</w:t>
      </w:r>
    </w:p>
    <w:p w:rsidR="00352FEE" w:rsidRDefault="00352FEE" w:rsidP="00FB744F">
      <w:pPr>
        <w:spacing w:after="200" w:line="276" w:lineRule="auto"/>
        <w:contextualSpacing/>
        <w:jc w:val="both"/>
        <w:rPr>
          <w:szCs w:val="20"/>
        </w:rPr>
      </w:pPr>
    </w:p>
    <w:p w:rsidR="00352FEE" w:rsidRDefault="00352FEE" w:rsidP="00FB744F">
      <w:pPr>
        <w:spacing w:after="200" w:line="276" w:lineRule="auto"/>
        <w:contextualSpacing/>
        <w:jc w:val="both"/>
        <w:rPr>
          <w:b/>
          <w:szCs w:val="20"/>
          <w:u w:val="single"/>
        </w:rPr>
      </w:pPr>
      <w:r w:rsidRPr="00352FEE">
        <w:rPr>
          <w:b/>
          <w:szCs w:val="20"/>
          <w:u w:val="single"/>
        </w:rPr>
        <w:t xml:space="preserve">PROPOSAL 14 – To correct Generic Rule 7a related to </w:t>
      </w:r>
      <w:r w:rsidR="00DC3502">
        <w:rPr>
          <w:b/>
          <w:szCs w:val="20"/>
          <w:u w:val="single"/>
        </w:rPr>
        <w:t xml:space="preserve">calculation of </w:t>
      </w:r>
      <w:r w:rsidRPr="00352FEE">
        <w:rPr>
          <w:b/>
          <w:szCs w:val="20"/>
          <w:u w:val="single"/>
        </w:rPr>
        <w:t>league positions</w:t>
      </w:r>
      <w:r w:rsidR="00DC3502">
        <w:rPr>
          <w:b/>
          <w:szCs w:val="20"/>
          <w:u w:val="single"/>
        </w:rPr>
        <w:t>.</w:t>
      </w:r>
    </w:p>
    <w:p w:rsidR="00352FEE" w:rsidRDefault="00352FEE" w:rsidP="00FB744F">
      <w:pPr>
        <w:spacing w:after="200" w:line="276" w:lineRule="auto"/>
        <w:contextualSpacing/>
        <w:jc w:val="both"/>
        <w:rPr>
          <w:b/>
          <w:szCs w:val="20"/>
          <w:u w:val="single"/>
        </w:rPr>
      </w:pPr>
    </w:p>
    <w:p w:rsidR="00352FEE" w:rsidRDefault="00352FEE" w:rsidP="00FB744F">
      <w:pPr>
        <w:spacing w:after="200" w:line="276" w:lineRule="auto"/>
        <w:contextualSpacing/>
        <w:jc w:val="both"/>
        <w:rPr>
          <w:szCs w:val="20"/>
        </w:rPr>
      </w:pPr>
      <w:r w:rsidRPr="00352FEE">
        <w:rPr>
          <w:szCs w:val="20"/>
        </w:rPr>
        <w:t>The Executive Committee propose</w:t>
      </w:r>
      <w:r>
        <w:rPr>
          <w:szCs w:val="20"/>
        </w:rPr>
        <w:t xml:space="preserve"> to amend Generic Rule 7a</w:t>
      </w:r>
      <w:r w:rsidR="00DC3502">
        <w:rPr>
          <w:szCs w:val="20"/>
        </w:rPr>
        <w:t xml:space="preserve"> as below</w:t>
      </w:r>
      <w:r>
        <w:rPr>
          <w:szCs w:val="20"/>
        </w:rPr>
        <w:t xml:space="preserve"> to accurately reflect what happens in 4th XI Divisions.</w:t>
      </w:r>
    </w:p>
    <w:p w:rsidR="00352FEE" w:rsidRDefault="00352FEE" w:rsidP="00FB744F">
      <w:pPr>
        <w:spacing w:after="200" w:line="276" w:lineRule="auto"/>
        <w:contextualSpacing/>
        <w:jc w:val="both"/>
        <w:rPr>
          <w:szCs w:val="20"/>
        </w:rPr>
      </w:pPr>
    </w:p>
    <w:p w:rsidR="00352FEE" w:rsidRPr="00031DE6" w:rsidRDefault="00352FEE" w:rsidP="00352FEE">
      <w:pPr>
        <w:jc w:val="both"/>
        <w:rPr>
          <w:i/>
          <w:szCs w:val="20"/>
          <w:lang w:val="en-US"/>
        </w:rPr>
      </w:pPr>
      <w:r w:rsidRPr="00031DE6">
        <w:rPr>
          <w:i/>
          <w:szCs w:val="20"/>
          <w:lang w:val="en-US"/>
        </w:rPr>
        <w:t xml:space="preserve">The Championship, promotion and relegation will be decided at the end of the season as follows: </w:t>
      </w:r>
    </w:p>
    <w:p w:rsidR="00352FEE" w:rsidRPr="00031DE6" w:rsidRDefault="00352FEE" w:rsidP="00352FEE">
      <w:pPr>
        <w:jc w:val="both"/>
        <w:rPr>
          <w:i/>
          <w:szCs w:val="20"/>
          <w:lang w:val="en-US"/>
        </w:rPr>
      </w:pPr>
    </w:p>
    <w:p w:rsidR="00352FEE" w:rsidRPr="00031DE6" w:rsidRDefault="00352FEE" w:rsidP="00FB744F">
      <w:pPr>
        <w:pStyle w:val="ListParagraph"/>
        <w:numPr>
          <w:ilvl w:val="0"/>
          <w:numId w:val="8"/>
        </w:numPr>
        <w:spacing w:before="0" w:beforeAutospacing="0" w:after="200" w:afterAutospacing="0" w:line="276" w:lineRule="auto"/>
        <w:contextualSpacing/>
        <w:jc w:val="both"/>
        <w:rPr>
          <w:i/>
          <w:szCs w:val="20"/>
        </w:rPr>
      </w:pPr>
      <w:r w:rsidRPr="00031DE6">
        <w:rPr>
          <w:i/>
          <w:szCs w:val="20"/>
          <w:lang w:val="en-US"/>
        </w:rPr>
        <w:t>The points awarded to all teams in the limited over and time based format matches will be aggregated into one composite league table per division. In the instance where there</w:t>
      </w:r>
      <w:r w:rsidR="00DC3502" w:rsidRPr="00031DE6">
        <w:rPr>
          <w:i/>
          <w:szCs w:val="20"/>
          <w:lang w:val="en-US"/>
        </w:rPr>
        <w:t xml:space="preserve"> are</w:t>
      </w:r>
      <w:r w:rsidRPr="00031DE6">
        <w:rPr>
          <w:i/>
          <w:szCs w:val="20"/>
          <w:lang w:val="en-US"/>
        </w:rPr>
        <w:t xml:space="preserve"> an odd number of teams in the lowest 4</w:t>
      </w:r>
      <w:r w:rsidRPr="00031DE6">
        <w:rPr>
          <w:i/>
          <w:szCs w:val="20"/>
          <w:vertAlign w:val="superscript"/>
          <w:lang w:val="en-US"/>
        </w:rPr>
        <w:t>th</w:t>
      </w:r>
      <w:r w:rsidRPr="00031DE6">
        <w:rPr>
          <w:i/>
          <w:szCs w:val="20"/>
          <w:lang w:val="en-US"/>
        </w:rPr>
        <w:t xml:space="preserve"> XI divisions </w:t>
      </w:r>
      <w:r w:rsidR="00DC3502" w:rsidRPr="00031DE6">
        <w:rPr>
          <w:i/>
          <w:szCs w:val="20"/>
          <w:lang w:val="en-US"/>
        </w:rPr>
        <w:t xml:space="preserve">league positions will be decided on an average </w:t>
      </w:r>
      <w:proofErr w:type="gramStart"/>
      <w:r w:rsidR="00DC3502" w:rsidRPr="00031DE6">
        <w:rPr>
          <w:i/>
          <w:szCs w:val="20"/>
          <w:lang w:val="en-US"/>
        </w:rPr>
        <w:t>points</w:t>
      </w:r>
      <w:proofErr w:type="gramEnd"/>
      <w:r w:rsidR="00DC3502" w:rsidRPr="00031DE6">
        <w:rPr>
          <w:i/>
          <w:szCs w:val="20"/>
          <w:lang w:val="en-US"/>
        </w:rPr>
        <w:t xml:space="preserve"> basis.</w:t>
      </w:r>
    </w:p>
    <w:p w:rsidR="00FB744F" w:rsidRDefault="00FB744F" w:rsidP="006E115B">
      <w:pPr>
        <w:spacing w:after="200" w:line="276" w:lineRule="auto"/>
        <w:contextualSpacing/>
        <w:jc w:val="both"/>
        <w:rPr>
          <w:b/>
          <w:szCs w:val="20"/>
          <w:highlight w:val="yellow"/>
        </w:rPr>
      </w:pPr>
    </w:p>
    <w:p w:rsidR="00031DE6" w:rsidRDefault="00031DE6" w:rsidP="00031DE6">
      <w:pPr>
        <w:spacing w:after="200" w:line="276" w:lineRule="auto"/>
        <w:contextualSpacing/>
        <w:jc w:val="both"/>
        <w:rPr>
          <w:b/>
          <w:szCs w:val="20"/>
          <w:u w:val="single"/>
        </w:rPr>
      </w:pPr>
      <w:r>
        <w:rPr>
          <w:b/>
          <w:szCs w:val="20"/>
          <w:u w:val="single"/>
        </w:rPr>
        <w:t>PROPOSAL 15</w:t>
      </w:r>
      <w:r w:rsidRPr="00352FEE">
        <w:rPr>
          <w:b/>
          <w:szCs w:val="20"/>
          <w:u w:val="single"/>
        </w:rPr>
        <w:t xml:space="preserve"> – To </w:t>
      </w:r>
      <w:r>
        <w:rPr>
          <w:b/>
          <w:szCs w:val="20"/>
          <w:u w:val="single"/>
        </w:rPr>
        <w:t>clarify the wording of Generic Rule 14c related to registration of 1</w:t>
      </w:r>
      <w:r w:rsidRPr="00031DE6">
        <w:rPr>
          <w:b/>
          <w:szCs w:val="20"/>
          <w:u w:val="single"/>
          <w:vertAlign w:val="superscript"/>
        </w:rPr>
        <w:t>st</w:t>
      </w:r>
      <w:r>
        <w:rPr>
          <w:b/>
          <w:szCs w:val="20"/>
          <w:u w:val="single"/>
        </w:rPr>
        <w:t xml:space="preserve"> XI players</w:t>
      </w:r>
    </w:p>
    <w:p w:rsidR="00031DE6" w:rsidRDefault="00031DE6" w:rsidP="00031DE6">
      <w:pPr>
        <w:spacing w:after="200" w:line="276" w:lineRule="auto"/>
        <w:contextualSpacing/>
        <w:jc w:val="both"/>
        <w:rPr>
          <w:b/>
          <w:szCs w:val="20"/>
          <w:u w:val="single"/>
        </w:rPr>
      </w:pPr>
    </w:p>
    <w:p w:rsidR="00031DE6" w:rsidRDefault="00031DE6" w:rsidP="00031DE6">
      <w:pPr>
        <w:spacing w:after="200" w:line="276" w:lineRule="auto"/>
        <w:contextualSpacing/>
        <w:jc w:val="both"/>
        <w:rPr>
          <w:szCs w:val="20"/>
        </w:rPr>
      </w:pPr>
      <w:r w:rsidRPr="00031DE6">
        <w:rPr>
          <w:szCs w:val="20"/>
        </w:rPr>
        <w:t xml:space="preserve">The </w:t>
      </w:r>
      <w:r>
        <w:rPr>
          <w:szCs w:val="20"/>
        </w:rPr>
        <w:t>Executive Committee to simplify the wording as below:-</w:t>
      </w:r>
    </w:p>
    <w:p w:rsidR="00031DE6" w:rsidRPr="00031DE6" w:rsidRDefault="00031DE6" w:rsidP="00031DE6">
      <w:pPr>
        <w:spacing w:after="200" w:line="276" w:lineRule="auto"/>
        <w:contextualSpacing/>
        <w:jc w:val="both"/>
        <w:rPr>
          <w:sz w:val="32"/>
          <w:szCs w:val="20"/>
        </w:rPr>
      </w:pPr>
    </w:p>
    <w:p w:rsidR="00031DE6" w:rsidRPr="00031DE6" w:rsidRDefault="00031DE6" w:rsidP="00031DE6">
      <w:pPr>
        <w:spacing w:after="200" w:line="276" w:lineRule="auto"/>
        <w:contextualSpacing/>
        <w:jc w:val="both"/>
        <w:rPr>
          <w:i/>
          <w:sz w:val="32"/>
          <w:szCs w:val="20"/>
        </w:rPr>
      </w:pPr>
      <w:r w:rsidRPr="00031DE6">
        <w:rPr>
          <w:i/>
          <w:szCs w:val="20"/>
          <w:lang w:val="en-US"/>
        </w:rPr>
        <w:t>No new players can be registered to play 1</w:t>
      </w:r>
      <w:r w:rsidRPr="00031DE6">
        <w:rPr>
          <w:i/>
          <w:szCs w:val="20"/>
          <w:vertAlign w:val="superscript"/>
          <w:lang w:val="en-US"/>
        </w:rPr>
        <w:t>st</w:t>
      </w:r>
      <w:r w:rsidRPr="00031DE6">
        <w:rPr>
          <w:i/>
          <w:szCs w:val="20"/>
          <w:lang w:val="en-US"/>
        </w:rPr>
        <w:t xml:space="preserve"> XI cricket after week 9.</w:t>
      </w:r>
    </w:p>
    <w:p w:rsidR="00031DE6" w:rsidRDefault="00031DE6" w:rsidP="006E115B">
      <w:pPr>
        <w:spacing w:after="200" w:line="276" w:lineRule="auto"/>
        <w:contextualSpacing/>
        <w:jc w:val="both"/>
        <w:rPr>
          <w:b/>
          <w:szCs w:val="20"/>
          <w:highlight w:val="yellow"/>
        </w:rPr>
      </w:pPr>
    </w:p>
    <w:p w:rsidR="00031DE6" w:rsidRDefault="00031DE6" w:rsidP="006E115B">
      <w:pPr>
        <w:spacing w:after="200" w:line="276" w:lineRule="auto"/>
        <w:contextualSpacing/>
        <w:jc w:val="both"/>
        <w:rPr>
          <w:b/>
          <w:szCs w:val="20"/>
          <w:highlight w:val="yellow"/>
        </w:rPr>
      </w:pPr>
    </w:p>
    <w:p w:rsidR="00031DE6" w:rsidRDefault="00031DE6" w:rsidP="00031DE6">
      <w:pPr>
        <w:spacing w:after="200" w:line="276" w:lineRule="auto"/>
        <w:contextualSpacing/>
        <w:jc w:val="both"/>
        <w:rPr>
          <w:b/>
          <w:szCs w:val="20"/>
          <w:u w:val="single"/>
        </w:rPr>
      </w:pPr>
      <w:r>
        <w:rPr>
          <w:b/>
          <w:szCs w:val="20"/>
          <w:u w:val="single"/>
        </w:rPr>
        <w:t>PROPOSAL 16</w:t>
      </w:r>
      <w:r w:rsidRPr="00352FEE">
        <w:rPr>
          <w:b/>
          <w:szCs w:val="20"/>
          <w:u w:val="single"/>
        </w:rPr>
        <w:t xml:space="preserve"> – To </w:t>
      </w:r>
      <w:r>
        <w:rPr>
          <w:b/>
          <w:szCs w:val="20"/>
          <w:u w:val="single"/>
        </w:rPr>
        <w:t>remove the financial penalties related to Generic Rules 2b, 4ii, 5d, 8c</w:t>
      </w:r>
    </w:p>
    <w:p w:rsidR="00031DE6" w:rsidRDefault="00031DE6" w:rsidP="006E115B">
      <w:pPr>
        <w:spacing w:after="200" w:line="276" w:lineRule="auto"/>
        <w:contextualSpacing/>
        <w:jc w:val="both"/>
        <w:rPr>
          <w:b/>
          <w:szCs w:val="20"/>
          <w:highlight w:val="yellow"/>
        </w:rPr>
      </w:pPr>
    </w:p>
    <w:p w:rsidR="00C312AD" w:rsidRPr="005832F8" w:rsidRDefault="00031DE6" w:rsidP="006E115B">
      <w:pPr>
        <w:spacing w:after="200" w:line="276" w:lineRule="auto"/>
        <w:contextualSpacing/>
        <w:jc w:val="both"/>
        <w:rPr>
          <w:szCs w:val="20"/>
        </w:rPr>
      </w:pPr>
      <w:r w:rsidRPr="00031DE6">
        <w:rPr>
          <w:szCs w:val="20"/>
        </w:rPr>
        <w:t>The Executive Committee proposes to remove the monetary element of the above Generic Rules</w:t>
      </w:r>
      <w:r w:rsidR="00723E93">
        <w:rPr>
          <w:szCs w:val="20"/>
        </w:rPr>
        <w:t xml:space="preserve"> related to team withdrawal, </w:t>
      </w:r>
      <w:proofErr w:type="spellStart"/>
      <w:r w:rsidR="00723E93">
        <w:rPr>
          <w:szCs w:val="20"/>
        </w:rPr>
        <w:t>teamsheet</w:t>
      </w:r>
      <w:proofErr w:type="spellEnd"/>
      <w:r w:rsidR="00723E93">
        <w:rPr>
          <w:szCs w:val="20"/>
        </w:rPr>
        <w:t xml:space="preserve"> submission, umpires report and fixture concession respectively</w:t>
      </w:r>
      <w:r w:rsidRPr="00031DE6">
        <w:rPr>
          <w:szCs w:val="20"/>
        </w:rPr>
        <w:t xml:space="preserve"> since </w:t>
      </w:r>
      <w:r>
        <w:rPr>
          <w:szCs w:val="20"/>
        </w:rPr>
        <w:t xml:space="preserve">they </w:t>
      </w:r>
      <w:r w:rsidR="00723E93">
        <w:rPr>
          <w:szCs w:val="20"/>
        </w:rPr>
        <w:t xml:space="preserve">no longer </w:t>
      </w:r>
      <w:r>
        <w:rPr>
          <w:szCs w:val="20"/>
        </w:rPr>
        <w:t>serve</w:t>
      </w:r>
      <w:r w:rsidR="00723E93">
        <w:rPr>
          <w:szCs w:val="20"/>
        </w:rPr>
        <w:t xml:space="preserve"> any purpose.</w:t>
      </w:r>
    </w:p>
    <w:p w:rsidR="006E115B" w:rsidRDefault="006E115B" w:rsidP="00772864"/>
    <w:p w:rsidR="006E115B" w:rsidRDefault="006E115B" w:rsidP="00772864"/>
    <w:p w:rsidR="00772864" w:rsidRPr="00772864" w:rsidRDefault="00772864" w:rsidP="00772864">
      <w:pPr>
        <w:jc w:val="both"/>
        <w:rPr>
          <w:b/>
          <w:szCs w:val="20"/>
          <w:lang w:val="en-US"/>
        </w:rPr>
      </w:pPr>
    </w:p>
    <w:sectPr w:rsidR="00772864" w:rsidRPr="00772864" w:rsidSect="00E6439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B236A"/>
    <w:multiLevelType w:val="hybridMultilevel"/>
    <w:tmpl w:val="5C50F8FE"/>
    <w:lvl w:ilvl="0" w:tplc="6450C482">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F9F73C7"/>
    <w:multiLevelType w:val="hybridMultilevel"/>
    <w:tmpl w:val="DF380E2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1C3C5F92"/>
    <w:multiLevelType w:val="hybridMultilevel"/>
    <w:tmpl w:val="448C1E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2BF57F73"/>
    <w:multiLevelType w:val="hybridMultilevel"/>
    <w:tmpl w:val="5C50F8FE"/>
    <w:lvl w:ilvl="0" w:tplc="6450C482">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37350F1"/>
    <w:multiLevelType w:val="hybridMultilevel"/>
    <w:tmpl w:val="6BB8F3DC"/>
    <w:lvl w:ilvl="0" w:tplc="DCFC525E">
      <w:start w:val="3"/>
      <w:numFmt w:val="lowerRoman"/>
      <w:lvlText w:val="%1."/>
      <w:lvlJc w:val="right"/>
      <w:pPr>
        <w:ind w:left="502" w:hanging="360"/>
      </w:pPr>
      <w:rPr>
        <w:rFonts w:hint="default"/>
      </w:rPr>
    </w:lvl>
    <w:lvl w:ilvl="1" w:tplc="08090019">
      <w:start w:val="1"/>
      <w:numFmt w:val="decimal"/>
      <w:lvlText w:val="%2."/>
      <w:lvlJc w:val="left"/>
      <w:pPr>
        <w:tabs>
          <w:tab w:val="num" w:pos="1222"/>
        </w:tabs>
        <w:ind w:left="1222" w:hanging="360"/>
      </w:pPr>
    </w:lvl>
    <w:lvl w:ilvl="2" w:tplc="0809001B">
      <w:start w:val="1"/>
      <w:numFmt w:val="decimal"/>
      <w:lvlText w:val="%3."/>
      <w:lvlJc w:val="left"/>
      <w:pPr>
        <w:tabs>
          <w:tab w:val="num" w:pos="1942"/>
        </w:tabs>
        <w:ind w:left="1942" w:hanging="360"/>
      </w:pPr>
    </w:lvl>
    <w:lvl w:ilvl="3" w:tplc="0809000F">
      <w:start w:val="1"/>
      <w:numFmt w:val="decimal"/>
      <w:lvlText w:val="%4."/>
      <w:lvlJc w:val="left"/>
      <w:pPr>
        <w:tabs>
          <w:tab w:val="num" w:pos="2662"/>
        </w:tabs>
        <w:ind w:left="2662" w:hanging="360"/>
      </w:pPr>
    </w:lvl>
    <w:lvl w:ilvl="4" w:tplc="08090019">
      <w:start w:val="1"/>
      <w:numFmt w:val="decimal"/>
      <w:lvlText w:val="%5."/>
      <w:lvlJc w:val="left"/>
      <w:pPr>
        <w:tabs>
          <w:tab w:val="num" w:pos="3382"/>
        </w:tabs>
        <w:ind w:left="3382" w:hanging="360"/>
      </w:pPr>
    </w:lvl>
    <w:lvl w:ilvl="5" w:tplc="0809001B">
      <w:start w:val="1"/>
      <w:numFmt w:val="decimal"/>
      <w:lvlText w:val="%6."/>
      <w:lvlJc w:val="left"/>
      <w:pPr>
        <w:tabs>
          <w:tab w:val="num" w:pos="4102"/>
        </w:tabs>
        <w:ind w:left="4102" w:hanging="360"/>
      </w:pPr>
    </w:lvl>
    <w:lvl w:ilvl="6" w:tplc="0809000F">
      <w:start w:val="1"/>
      <w:numFmt w:val="decimal"/>
      <w:lvlText w:val="%7."/>
      <w:lvlJc w:val="left"/>
      <w:pPr>
        <w:tabs>
          <w:tab w:val="num" w:pos="4822"/>
        </w:tabs>
        <w:ind w:left="4822" w:hanging="360"/>
      </w:pPr>
    </w:lvl>
    <w:lvl w:ilvl="7" w:tplc="08090019">
      <w:start w:val="1"/>
      <w:numFmt w:val="decimal"/>
      <w:lvlText w:val="%8."/>
      <w:lvlJc w:val="left"/>
      <w:pPr>
        <w:tabs>
          <w:tab w:val="num" w:pos="5542"/>
        </w:tabs>
        <w:ind w:left="5542" w:hanging="360"/>
      </w:pPr>
    </w:lvl>
    <w:lvl w:ilvl="8" w:tplc="0809001B">
      <w:start w:val="1"/>
      <w:numFmt w:val="decimal"/>
      <w:lvlText w:val="%9."/>
      <w:lvlJc w:val="left"/>
      <w:pPr>
        <w:tabs>
          <w:tab w:val="num" w:pos="6262"/>
        </w:tabs>
        <w:ind w:left="6262" w:hanging="360"/>
      </w:pPr>
    </w:lvl>
  </w:abstractNum>
  <w:abstractNum w:abstractNumId="5">
    <w:nsid w:val="44A06D5C"/>
    <w:multiLevelType w:val="hybridMultilevel"/>
    <w:tmpl w:val="625E2AA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6">
    <w:nsid w:val="483D2188"/>
    <w:multiLevelType w:val="hybridMultilevel"/>
    <w:tmpl w:val="CD0A8116"/>
    <w:lvl w:ilvl="0" w:tplc="1F2E8326">
      <w:start w:val="1"/>
      <w:numFmt w:val="lowerLetter"/>
      <w:lvlText w:val="%1)"/>
      <w:lvlJc w:val="left"/>
      <w:pPr>
        <w:ind w:left="1794"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7">
    <w:nsid w:val="4CC60D65"/>
    <w:multiLevelType w:val="hybridMultilevel"/>
    <w:tmpl w:val="001A2BC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DCB2069"/>
    <w:multiLevelType w:val="hybridMultilevel"/>
    <w:tmpl w:val="CE0C1BB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0883458"/>
    <w:multiLevelType w:val="hybridMultilevel"/>
    <w:tmpl w:val="148816A4"/>
    <w:lvl w:ilvl="0" w:tplc="08090019">
      <w:start w:val="1"/>
      <w:numFmt w:val="lowerLetter"/>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F9A6D71"/>
    <w:multiLevelType w:val="hybridMultilevel"/>
    <w:tmpl w:val="D2E084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7"/>
  </w:num>
  <w:num w:numId="4">
    <w:abstractNumId w:val="8"/>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 w:numId="9">
    <w:abstractNumId w:val="10"/>
  </w:num>
  <w:num w:numId="10">
    <w:abstractNumId w:val="2"/>
  </w:num>
  <w:num w:numId="11">
    <w:abstractNumId w:val="9"/>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8248A3"/>
    <w:rsid w:val="00031DE6"/>
    <w:rsid w:val="000651F0"/>
    <w:rsid w:val="00073C1D"/>
    <w:rsid w:val="0008782D"/>
    <w:rsid w:val="000B5997"/>
    <w:rsid w:val="0011416D"/>
    <w:rsid w:val="0011441D"/>
    <w:rsid w:val="001A4E23"/>
    <w:rsid w:val="001D38E3"/>
    <w:rsid w:val="002862D7"/>
    <w:rsid w:val="0029417F"/>
    <w:rsid w:val="002B6215"/>
    <w:rsid w:val="002F07FD"/>
    <w:rsid w:val="002F21B0"/>
    <w:rsid w:val="00333A18"/>
    <w:rsid w:val="00352FEE"/>
    <w:rsid w:val="00462DD3"/>
    <w:rsid w:val="004721CE"/>
    <w:rsid w:val="0047324C"/>
    <w:rsid w:val="004B2EF6"/>
    <w:rsid w:val="004B362F"/>
    <w:rsid w:val="004E6870"/>
    <w:rsid w:val="004F750A"/>
    <w:rsid w:val="005104DE"/>
    <w:rsid w:val="005121D6"/>
    <w:rsid w:val="00526EB3"/>
    <w:rsid w:val="005741C5"/>
    <w:rsid w:val="005832F8"/>
    <w:rsid w:val="005A76F5"/>
    <w:rsid w:val="005D6657"/>
    <w:rsid w:val="005E4A80"/>
    <w:rsid w:val="00601B8E"/>
    <w:rsid w:val="006067A3"/>
    <w:rsid w:val="00631026"/>
    <w:rsid w:val="00633FF0"/>
    <w:rsid w:val="00665378"/>
    <w:rsid w:val="006B5328"/>
    <w:rsid w:val="006E115B"/>
    <w:rsid w:val="00706646"/>
    <w:rsid w:val="00723E93"/>
    <w:rsid w:val="0073405C"/>
    <w:rsid w:val="00772864"/>
    <w:rsid w:val="008248A3"/>
    <w:rsid w:val="00835D4D"/>
    <w:rsid w:val="008635F3"/>
    <w:rsid w:val="00863864"/>
    <w:rsid w:val="008749AE"/>
    <w:rsid w:val="00891217"/>
    <w:rsid w:val="009319F7"/>
    <w:rsid w:val="009619EE"/>
    <w:rsid w:val="00981A16"/>
    <w:rsid w:val="00A055CE"/>
    <w:rsid w:val="00A14C76"/>
    <w:rsid w:val="00A751D2"/>
    <w:rsid w:val="00A87960"/>
    <w:rsid w:val="00A97326"/>
    <w:rsid w:val="00AB50D3"/>
    <w:rsid w:val="00AE19B2"/>
    <w:rsid w:val="00B06763"/>
    <w:rsid w:val="00B074D9"/>
    <w:rsid w:val="00B25B03"/>
    <w:rsid w:val="00B3317D"/>
    <w:rsid w:val="00BA60CD"/>
    <w:rsid w:val="00BD3DC0"/>
    <w:rsid w:val="00C00101"/>
    <w:rsid w:val="00C312AD"/>
    <w:rsid w:val="00C51895"/>
    <w:rsid w:val="00C6475A"/>
    <w:rsid w:val="00CC3D6D"/>
    <w:rsid w:val="00CF6794"/>
    <w:rsid w:val="00D858D7"/>
    <w:rsid w:val="00DB37A7"/>
    <w:rsid w:val="00DC3502"/>
    <w:rsid w:val="00DF6E7B"/>
    <w:rsid w:val="00E00549"/>
    <w:rsid w:val="00E27407"/>
    <w:rsid w:val="00E36B9C"/>
    <w:rsid w:val="00E52FD4"/>
    <w:rsid w:val="00EF77F9"/>
    <w:rsid w:val="00F35CD8"/>
    <w:rsid w:val="00F44CB0"/>
    <w:rsid w:val="00FB744F"/>
    <w:rsid w:val="00FF015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8A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248A3"/>
    <w:pPr>
      <w:spacing w:before="100" w:beforeAutospacing="1" w:after="100" w:afterAutospacing="1"/>
    </w:pPr>
  </w:style>
  <w:style w:type="paragraph" w:styleId="NormalWeb">
    <w:name w:val="Normal (Web)"/>
    <w:basedOn w:val="Normal"/>
    <w:uiPriority w:val="99"/>
    <w:unhideWhenUsed/>
    <w:rsid w:val="00DB37A7"/>
    <w:pPr>
      <w:spacing w:before="100" w:beforeAutospacing="1" w:after="100" w:afterAutospacing="1"/>
    </w:pPr>
    <w:rPr>
      <w:rFonts w:eastAsiaTheme="minorHAnsi"/>
    </w:rPr>
  </w:style>
  <w:style w:type="character" w:styleId="CommentReference">
    <w:name w:val="annotation reference"/>
    <w:basedOn w:val="DefaultParagraphFont"/>
    <w:uiPriority w:val="99"/>
    <w:semiHidden/>
    <w:unhideWhenUsed/>
    <w:rsid w:val="0011441D"/>
    <w:rPr>
      <w:sz w:val="16"/>
      <w:szCs w:val="16"/>
    </w:rPr>
  </w:style>
  <w:style w:type="paragraph" w:styleId="CommentText">
    <w:name w:val="annotation text"/>
    <w:basedOn w:val="Normal"/>
    <w:link w:val="CommentTextChar"/>
    <w:uiPriority w:val="99"/>
    <w:semiHidden/>
    <w:unhideWhenUsed/>
    <w:rsid w:val="0011441D"/>
    <w:rPr>
      <w:sz w:val="20"/>
      <w:szCs w:val="20"/>
    </w:rPr>
  </w:style>
  <w:style w:type="character" w:customStyle="1" w:styleId="CommentTextChar">
    <w:name w:val="Comment Text Char"/>
    <w:basedOn w:val="DefaultParagraphFont"/>
    <w:link w:val="CommentText"/>
    <w:uiPriority w:val="99"/>
    <w:semiHidden/>
    <w:rsid w:val="0011441D"/>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11441D"/>
    <w:rPr>
      <w:rFonts w:ascii="Tahoma" w:hAnsi="Tahoma" w:cs="Tahoma"/>
      <w:sz w:val="16"/>
      <w:szCs w:val="16"/>
    </w:rPr>
  </w:style>
  <w:style w:type="character" w:customStyle="1" w:styleId="BalloonTextChar">
    <w:name w:val="Balloon Text Char"/>
    <w:basedOn w:val="DefaultParagraphFont"/>
    <w:link w:val="BalloonText"/>
    <w:uiPriority w:val="99"/>
    <w:semiHidden/>
    <w:rsid w:val="0011441D"/>
    <w:rPr>
      <w:rFonts w:ascii="Tahoma" w:eastAsia="Times New Roman" w:hAnsi="Tahoma" w:cs="Tahoma"/>
      <w:sz w:val="16"/>
      <w:szCs w:val="16"/>
      <w:lang w:eastAsia="en-GB"/>
    </w:rPr>
  </w:style>
  <w:style w:type="paragraph" w:styleId="CommentSubject">
    <w:name w:val="annotation subject"/>
    <w:basedOn w:val="CommentText"/>
    <w:next w:val="CommentText"/>
    <w:link w:val="CommentSubjectChar"/>
    <w:uiPriority w:val="99"/>
    <w:semiHidden/>
    <w:unhideWhenUsed/>
    <w:rsid w:val="001D38E3"/>
    <w:rPr>
      <w:b/>
      <w:bCs/>
    </w:rPr>
  </w:style>
  <w:style w:type="character" w:customStyle="1" w:styleId="CommentSubjectChar">
    <w:name w:val="Comment Subject Char"/>
    <w:basedOn w:val="CommentTextChar"/>
    <w:link w:val="CommentSubject"/>
    <w:uiPriority w:val="99"/>
    <w:semiHidden/>
    <w:rsid w:val="001D38E3"/>
    <w:rPr>
      <w:b/>
      <w:bCs/>
    </w:rPr>
  </w:style>
</w:styles>
</file>

<file path=word/webSettings.xml><?xml version="1.0" encoding="utf-8"?>
<w:webSettings xmlns:r="http://schemas.openxmlformats.org/officeDocument/2006/relationships" xmlns:w="http://schemas.openxmlformats.org/wordprocessingml/2006/main">
  <w:divs>
    <w:div w:id="481851358">
      <w:bodyDiv w:val="1"/>
      <w:marLeft w:val="0"/>
      <w:marRight w:val="0"/>
      <w:marTop w:val="0"/>
      <w:marBottom w:val="0"/>
      <w:divBdr>
        <w:top w:val="none" w:sz="0" w:space="0" w:color="auto"/>
        <w:left w:val="none" w:sz="0" w:space="0" w:color="auto"/>
        <w:bottom w:val="none" w:sz="0" w:space="0" w:color="auto"/>
        <w:right w:val="none" w:sz="0" w:space="0" w:color="auto"/>
      </w:divBdr>
    </w:div>
    <w:div w:id="731654858">
      <w:bodyDiv w:val="1"/>
      <w:marLeft w:val="0"/>
      <w:marRight w:val="0"/>
      <w:marTop w:val="0"/>
      <w:marBottom w:val="0"/>
      <w:divBdr>
        <w:top w:val="none" w:sz="0" w:space="0" w:color="auto"/>
        <w:left w:val="none" w:sz="0" w:space="0" w:color="auto"/>
        <w:bottom w:val="none" w:sz="0" w:space="0" w:color="auto"/>
        <w:right w:val="none" w:sz="0" w:space="0" w:color="auto"/>
      </w:divBdr>
    </w:div>
    <w:div w:id="1357778518">
      <w:bodyDiv w:val="1"/>
      <w:marLeft w:val="0"/>
      <w:marRight w:val="0"/>
      <w:marTop w:val="0"/>
      <w:marBottom w:val="0"/>
      <w:divBdr>
        <w:top w:val="none" w:sz="0" w:space="0" w:color="auto"/>
        <w:left w:val="none" w:sz="0" w:space="0" w:color="auto"/>
        <w:bottom w:val="none" w:sz="0" w:space="0" w:color="auto"/>
        <w:right w:val="none" w:sz="0" w:space="0" w:color="auto"/>
      </w:divBdr>
    </w:div>
    <w:div w:id="1743944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294</TotalTime>
  <Pages>1</Pages>
  <Words>1584</Words>
  <Characters>9029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K</dc:creator>
  <cp:lastModifiedBy>A K</cp:lastModifiedBy>
  <cp:revision>37</cp:revision>
  <dcterms:created xsi:type="dcterms:W3CDTF">2018-10-14T17:12:00Z</dcterms:created>
  <dcterms:modified xsi:type="dcterms:W3CDTF">2018-11-10T09:06:00Z</dcterms:modified>
</cp:coreProperties>
</file>